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7CAE607" w14:textId="619B7EB0" w:rsidR="00540B08" w:rsidRPr="00B11DD7" w:rsidRDefault="005D671F" w:rsidP="00D844B2">
      <w:pPr>
        <w:pStyle w:val="PlainText"/>
        <w:jc w:val="center"/>
        <w:rPr>
          <w:rFonts w:ascii="Times New Roman" w:hAnsi="Times New Roman" w:cs="Times New Roman"/>
          <w:b/>
          <w:bCs/>
          <w:color w:val="00B0F0"/>
          <w:sz w:val="24"/>
          <w:szCs w:val="24"/>
          <w:rtl/>
          <w:lang w:bidi="ur-PK"/>
        </w:rPr>
      </w:pPr>
      <w:r w:rsidRPr="00B11DD7">
        <w:rPr>
          <w:noProof/>
          <w:color w:val="00B0F0"/>
          <w:sz w:val="24"/>
          <w:szCs w:val="24"/>
        </w:rPr>
        <w:drawing>
          <wp:anchor distT="0" distB="0" distL="114300" distR="114300" simplePos="0" relativeHeight="251659264" behindDoc="0" locked="0" layoutInCell="1" allowOverlap="1" wp14:anchorId="1D26D429" wp14:editId="7DA45717">
            <wp:simplePos x="0" y="0"/>
            <wp:positionH relativeFrom="margin">
              <wp:posOffset>-80010</wp:posOffset>
            </wp:positionH>
            <wp:positionV relativeFrom="margin">
              <wp:posOffset>-149860</wp:posOffset>
            </wp:positionV>
            <wp:extent cx="1271905" cy="572135"/>
            <wp:effectExtent l="0" t="0" r="4445" b="0"/>
            <wp:wrapThrough wrapText="bothSides">
              <wp:wrapPolygon edited="0">
                <wp:start x="0" y="0"/>
                <wp:lineTo x="0" y="20857"/>
                <wp:lineTo x="21352" y="20857"/>
                <wp:lineTo x="2135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J HJ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1905" cy="572135"/>
                    </a:xfrm>
                    <a:prstGeom prst="rect">
                      <a:avLst/>
                    </a:prstGeom>
                  </pic:spPr>
                </pic:pic>
              </a:graphicData>
            </a:graphic>
            <wp14:sizeRelH relativeFrom="margin">
              <wp14:pctWidth>0</wp14:pctWidth>
            </wp14:sizeRelH>
            <wp14:sizeRelV relativeFrom="margin">
              <wp14:pctHeight>0</wp14:pctHeight>
            </wp14:sizeRelV>
          </wp:anchor>
        </w:drawing>
      </w:r>
      <w:r w:rsidRPr="00B11DD7">
        <w:rPr>
          <w:noProof/>
          <w:color w:val="00B0F0"/>
          <w:sz w:val="24"/>
          <w:szCs w:val="24"/>
        </w:rPr>
        <mc:AlternateContent>
          <mc:Choice Requires="wps">
            <w:drawing>
              <wp:anchor distT="0" distB="0" distL="114300" distR="114300" simplePos="0" relativeHeight="251661312" behindDoc="0" locked="0" layoutInCell="1" allowOverlap="1" wp14:anchorId="53149216" wp14:editId="4F3DD103">
                <wp:simplePos x="0" y="0"/>
                <wp:positionH relativeFrom="page">
                  <wp:posOffset>5443220</wp:posOffset>
                </wp:positionH>
                <wp:positionV relativeFrom="paragraph">
                  <wp:posOffset>-139700</wp:posOffset>
                </wp:positionV>
                <wp:extent cx="1656080" cy="561340"/>
                <wp:effectExtent l="0" t="0" r="20320" b="10160"/>
                <wp:wrapThrough wrapText="bothSides">
                  <wp:wrapPolygon edited="0">
                    <wp:start x="248" y="0"/>
                    <wp:lineTo x="0" y="733"/>
                    <wp:lineTo x="0" y="21258"/>
                    <wp:lineTo x="21617" y="21258"/>
                    <wp:lineTo x="21617" y="0"/>
                    <wp:lineTo x="248" y="0"/>
                  </wp:wrapPolygon>
                </wp:wrapThrough>
                <wp:docPr id="8"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561340"/>
                        </a:xfrm>
                        <a:prstGeom prst="roundRect">
                          <a:avLst>
                            <a:gd name="adj" fmla="val 16667"/>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7BD65741" w14:textId="77777777" w:rsidR="001604B3" w:rsidRPr="00AF6022" w:rsidRDefault="001604B3" w:rsidP="00945070">
                            <w:pPr>
                              <w:widowControl w:val="0"/>
                              <w:rPr>
                                <w:rFonts w:ascii="Centaur" w:hAnsi="Centaur" w:cstheme="minorHAnsi"/>
                                <w:b/>
                                <w:bCs/>
                                <w:color w:val="00B0F0"/>
                                <w:sz w:val="14"/>
                                <w:szCs w:val="14"/>
                                <w:lang w:bidi="ur-PK"/>
                              </w:rPr>
                            </w:pPr>
                            <w:r w:rsidRPr="00AF6022">
                              <w:rPr>
                                <w:rFonts w:ascii="Centaur" w:hAnsi="Centaur" w:cstheme="minorHAnsi"/>
                                <w:b/>
                                <w:bCs/>
                                <w:color w:val="00B0F0"/>
                                <w:sz w:val="14"/>
                                <w:szCs w:val="14"/>
                                <w:lang w:bidi="ur-PK"/>
                              </w:rPr>
                              <w:t xml:space="preserve">ISSN (Online): </w:t>
                            </w:r>
                            <w:r w:rsidRPr="00AF6022">
                              <w:rPr>
                                <w:rStyle w:val="Strong"/>
                                <w:rFonts w:ascii="Segoe UI" w:hAnsi="Segoe UI" w:cs="Segoe UI"/>
                                <w:color w:val="00B0F0"/>
                                <w:sz w:val="14"/>
                                <w:szCs w:val="14"/>
                                <w:shd w:val="clear" w:color="auto" w:fill="FFFFFF"/>
                              </w:rPr>
                              <w:t>3006-4740</w:t>
                            </w:r>
                          </w:p>
                          <w:p w14:paraId="68DE4781" w14:textId="77777777" w:rsidR="001604B3" w:rsidRPr="002D523C" w:rsidRDefault="001604B3" w:rsidP="00945070">
                            <w:pPr>
                              <w:widowControl w:val="0"/>
                              <w:rPr>
                                <w:rFonts w:ascii="Centaur" w:hAnsi="Centaur" w:cstheme="minorHAnsi"/>
                                <w:b/>
                                <w:bCs/>
                                <w:color w:val="00B0F0"/>
                                <w:sz w:val="14"/>
                                <w:szCs w:val="14"/>
                                <w:lang w:bidi="ur-PK"/>
                              </w:rPr>
                            </w:pPr>
                            <w:r w:rsidRPr="00AF6022">
                              <w:rPr>
                                <w:rFonts w:ascii="Centaur" w:hAnsi="Centaur" w:cstheme="minorHAnsi"/>
                                <w:b/>
                                <w:bCs/>
                                <w:color w:val="00B0F0"/>
                                <w:sz w:val="14"/>
                                <w:szCs w:val="14"/>
                                <w:lang w:bidi="ur-PK"/>
                              </w:rPr>
                              <w:t xml:space="preserve">ISSN (Print):    </w:t>
                            </w:r>
                            <w:r w:rsidRPr="002D523C">
                              <w:rPr>
                                <w:rStyle w:val="Strong"/>
                                <w:rFonts w:ascii="Segoe UI" w:hAnsi="Segoe UI" w:cs="Segoe UI"/>
                                <w:color w:val="00B0F0"/>
                                <w:sz w:val="14"/>
                                <w:szCs w:val="14"/>
                                <w:shd w:val="clear" w:color="auto" w:fill="FFFFFF"/>
                              </w:rPr>
                              <w:t>3006-4732</w:t>
                            </w:r>
                          </w:p>
                          <w:p w14:paraId="326A1979" w14:textId="77777777" w:rsidR="001604B3" w:rsidRPr="00413FAA" w:rsidRDefault="001604B3" w:rsidP="00945070">
                            <w:pPr>
                              <w:widowControl w:val="0"/>
                              <w:rPr>
                                <w:rFonts w:ascii="Centaur" w:hAnsi="Centaur"/>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26" style="position:absolute;left:0;text-align:left;margin-left:428.6pt;margin-top:-11pt;width:130.4pt;height:4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" fillcolor="black [3200]" strokecolor="black [1600]" strokeweight="2pt">
                <v:textbox>
                  <w:txbxContent>
                    <w:p w14:paraId="7BD65741" w14:textId="77777777" w:rsidR="001604B3" w:rsidRPr="00AF6022" w:rsidRDefault="001604B3" w:rsidP="00945070">
                      <w:pPr>
                        <w:widowControl w:val="0"/>
                        <w:rPr>
                          <w:rFonts w:ascii="Centaur" w:hAnsi="Centaur" w:cstheme="minorHAnsi"/>
                          <w:b/>
                          <w:bCs/>
                          <w:color w:val="00B0F0"/>
                          <w:sz w:val="14"/>
                          <w:szCs w:val="14"/>
                          <w:lang w:bidi="ur-PK"/>
                        </w:rPr>
                      </w:pPr>
                      <w:r w:rsidRPr="00AF6022">
                        <w:rPr>
                          <w:rFonts w:ascii="Centaur" w:hAnsi="Centaur" w:cstheme="minorHAnsi"/>
                          <w:b/>
                          <w:bCs/>
                          <w:color w:val="00B0F0"/>
                          <w:sz w:val="14"/>
                          <w:szCs w:val="14"/>
                          <w:lang w:bidi="ur-PK"/>
                        </w:rPr>
                        <w:t xml:space="preserve">ISSN (Online): </w:t>
                      </w:r>
                      <w:r w:rsidRPr="00AF6022">
                        <w:rPr>
                          <w:rStyle w:val="Strong"/>
                          <w:rFonts w:ascii="Segoe UI" w:hAnsi="Segoe UI" w:cs="Segoe UI"/>
                          <w:color w:val="00B0F0"/>
                          <w:sz w:val="14"/>
                          <w:szCs w:val="14"/>
                          <w:shd w:val="clear" w:color="auto" w:fill="FFFFFF"/>
                        </w:rPr>
                        <w:t>3006-4740</w:t>
                      </w:r>
                    </w:p>
                    <w:p w14:paraId="68DE4781" w14:textId="77777777" w:rsidR="001604B3" w:rsidRPr="002D523C" w:rsidRDefault="001604B3" w:rsidP="00945070">
                      <w:pPr>
                        <w:widowControl w:val="0"/>
                        <w:rPr>
                          <w:rFonts w:ascii="Centaur" w:hAnsi="Centaur" w:cstheme="minorHAnsi"/>
                          <w:b/>
                          <w:bCs/>
                          <w:color w:val="00B0F0"/>
                          <w:sz w:val="14"/>
                          <w:szCs w:val="14"/>
                          <w:lang w:bidi="ur-PK"/>
                        </w:rPr>
                      </w:pPr>
                      <w:r w:rsidRPr="00AF6022">
                        <w:rPr>
                          <w:rFonts w:ascii="Centaur" w:hAnsi="Centaur" w:cstheme="minorHAnsi"/>
                          <w:b/>
                          <w:bCs/>
                          <w:color w:val="00B0F0"/>
                          <w:sz w:val="14"/>
                          <w:szCs w:val="14"/>
                          <w:lang w:bidi="ur-PK"/>
                        </w:rPr>
                        <w:t xml:space="preserve">ISSN (Print):    </w:t>
                      </w:r>
                      <w:r w:rsidRPr="002D523C">
                        <w:rPr>
                          <w:rStyle w:val="Strong"/>
                          <w:rFonts w:ascii="Segoe UI" w:hAnsi="Segoe UI" w:cs="Segoe UI"/>
                          <w:color w:val="00B0F0"/>
                          <w:sz w:val="14"/>
                          <w:szCs w:val="14"/>
                          <w:shd w:val="clear" w:color="auto" w:fill="FFFFFF"/>
                        </w:rPr>
                        <w:t>3006-4732</w:t>
                      </w:r>
                    </w:p>
                    <w:p w14:paraId="326A1979" w14:textId="77777777" w:rsidR="001604B3" w:rsidRPr="00413FAA" w:rsidRDefault="001604B3" w:rsidP="00945070">
                      <w:pPr>
                        <w:widowControl w:val="0"/>
                        <w:rPr>
                          <w:rFonts w:ascii="Centaur" w:hAnsi="Centaur"/>
                          <w:shd w:val="clear" w:color="auto" w:fill="FFFFFF"/>
                        </w:rPr>
                      </w:pPr>
                    </w:p>
                  </w:txbxContent>
                </v:textbox>
                <w10:wrap type="through" anchorx="page"/>
              </v:roundrect>
            </w:pict>
          </mc:Fallback>
        </mc:AlternateContent>
      </w:r>
      <w:r w:rsidR="00945070" w:rsidRPr="00B11DD7">
        <w:rPr>
          <w:rFonts w:ascii="Times New Roman" w:hAnsi="Times New Roman" w:cs="Times New Roman"/>
          <w:b/>
          <w:bCs/>
          <w:color w:val="00B0F0"/>
          <w:sz w:val="24"/>
          <w:szCs w:val="24"/>
        </w:rPr>
        <w:t>Vol 2 Issue 2 (Jan-March 2025)</w:t>
      </w:r>
    </w:p>
    <w:p w14:paraId="2803223C" w14:textId="20E290EA" w:rsidR="00F331BA" w:rsidRDefault="0095514D" w:rsidP="00D844B2">
      <w:pPr>
        <w:tabs>
          <w:tab w:val="left" w:pos="1757"/>
        </w:tabs>
        <w:spacing w:line="240" w:lineRule="auto"/>
        <w:jc w:val="both"/>
        <w:rPr>
          <w:rFonts w:ascii="Times New Roman" w:hAnsi="Times New Roman" w:cs="Times New Roman"/>
          <w:b/>
          <w:bCs/>
          <w:sz w:val="32"/>
          <w:szCs w:val="32"/>
        </w:rPr>
      </w:pPr>
      <w:r>
        <w:rPr>
          <w:rFonts w:ascii="Times New Roman" w:hAnsi="Times New Roman" w:cs="Times New Roman"/>
          <w:b/>
          <w:bCs/>
          <w:sz w:val="32"/>
          <w:szCs w:val="32"/>
        </w:rPr>
        <w:tab/>
      </w:r>
    </w:p>
    <w:p w14:paraId="7E804F8A" w14:textId="4BFD9DB1" w:rsidR="00695C84" w:rsidRPr="00695C84" w:rsidRDefault="00695C84" w:rsidP="00D844B2">
      <w:pPr>
        <w:spacing w:line="240" w:lineRule="auto"/>
        <w:jc w:val="center"/>
        <w:rPr>
          <w:rFonts w:ascii="Times New Roman" w:hAnsi="Times New Roman" w:cs="Times New Roman"/>
          <w:b/>
          <w:bCs/>
          <w:color w:val="0070C0"/>
          <w:sz w:val="36"/>
          <w:szCs w:val="36"/>
        </w:rPr>
      </w:pPr>
      <w:r w:rsidRPr="00695C84">
        <w:rPr>
          <w:rFonts w:ascii="Times New Roman" w:hAnsi="Times New Roman" w:cs="Times New Roman"/>
          <w:b/>
          <w:bCs/>
          <w:color w:val="0070C0"/>
          <w:sz w:val="36"/>
          <w:szCs w:val="36"/>
        </w:rPr>
        <w:t>EFFECT OF GRIT AND PARENTAL EXPECTATIONS ON CRITICAL THINKING AMONG UNIVERSITY STUDENTS: EMOTIONAL INTELLIGENCE AS A MODERATOR</w:t>
      </w:r>
    </w:p>
    <w:p w14:paraId="1B785187" w14:textId="77777777" w:rsidR="00695C84" w:rsidRPr="00695C84" w:rsidRDefault="00695C84" w:rsidP="00D844B2">
      <w:pPr>
        <w:spacing w:line="240" w:lineRule="auto"/>
        <w:jc w:val="center"/>
        <w:rPr>
          <w:rFonts w:ascii="Times New Roman" w:hAnsi="Times New Roman" w:cs="Times New Roman"/>
          <w:b/>
          <w:bCs/>
          <w:color w:val="0070C0"/>
          <w:sz w:val="24"/>
          <w:szCs w:val="24"/>
        </w:rPr>
      </w:pPr>
      <w:r w:rsidRPr="00695C84">
        <w:rPr>
          <w:rFonts w:ascii="Times New Roman" w:hAnsi="Times New Roman" w:cs="Times New Roman"/>
          <w:b/>
          <w:bCs/>
          <w:color w:val="0070C0"/>
          <w:sz w:val="24"/>
          <w:szCs w:val="24"/>
        </w:rPr>
        <w:t>DR. MUSSARAT JABEEN KHAN</w:t>
      </w:r>
    </w:p>
    <w:p w14:paraId="30563078" w14:textId="1FD7BC79" w:rsidR="00695C84" w:rsidRPr="00695C84" w:rsidRDefault="00695C84" w:rsidP="00D844B2">
      <w:pPr>
        <w:spacing w:line="240" w:lineRule="auto"/>
        <w:jc w:val="center"/>
        <w:rPr>
          <w:rFonts w:ascii="Times New Roman" w:hAnsi="Times New Roman" w:cs="Times New Roman"/>
          <w:bCs/>
          <w:sz w:val="24"/>
          <w:szCs w:val="24"/>
        </w:rPr>
      </w:pPr>
      <w:r w:rsidRPr="00695C84">
        <w:rPr>
          <w:rFonts w:ascii="Times New Roman" w:hAnsi="Times New Roman" w:cs="Times New Roman"/>
          <w:bCs/>
          <w:sz w:val="24"/>
          <w:szCs w:val="24"/>
        </w:rPr>
        <w:t>Assistant Professormussarat.jabeen@iiu.edu.pk</w:t>
      </w:r>
    </w:p>
    <w:p w14:paraId="758E377E" w14:textId="42F8D522" w:rsidR="00695C84" w:rsidRPr="00695C84" w:rsidRDefault="00695C84" w:rsidP="00D844B2">
      <w:pPr>
        <w:tabs>
          <w:tab w:val="center" w:pos="4618"/>
          <w:tab w:val="left" w:pos="6999"/>
        </w:tabs>
        <w:spacing w:line="240" w:lineRule="auto"/>
        <w:jc w:val="center"/>
        <w:rPr>
          <w:rFonts w:ascii="Times New Roman" w:hAnsi="Times New Roman" w:cs="Times New Roman"/>
          <w:b/>
          <w:bCs/>
          <w:color w:val="0070C0"/>
          <w:sz w:val="24"/>
          <w:szCs w:val="24"/>
        </w:rPr>
      </w:pPr>
      <w:r w:rsidRPr="00695C84">
        <w:rPr>
          <w:rFonts w:ascii="Times New Roman" w:hAnsi="Times New Roman" w:cs="Times New Roman"/>
          <w:b/>
          <w:bCs/>
          <w:color w:val="0070C0"/>
          <w:sz w:val="24"/>
          <w:szCs w:val="24"/>
        </w:rPr>
        <w:t>AQSA ASIF</w:t>
      </w:r>
    </w:p>
    <w:p w14:paraId="6BF3DD0C" w14:textId="77777777" w:rsidR="00695C84" w:rsidRPr="00695C84" w:rsidRDefault="00695C84" w:rsidP="00D844B2">
      <w:pPr>
        <w:spacing w:line="240" w:lineRule="auto"/>
        <w:jc w:val="center"/>
        <w:rPr>
          <w:rFonts w:ascii="Times New Roman" w:hAnsi="Times New Roman" w:cs="Times New Roman"/>
          <w:sz w:val="24"/>
          <w:szCs w:val="24"/>
        </w:rPr>
      </w:pPr>
      <w:r w:rsidRPr="00695C84">
        <w:rPr>
          <w:rFonts w:ascii="Times New Roman" w:hAnsi="Times New Roman" w:cs="Times New Roman"/>
          <w:sz w:val="24"/>
          <w:szCs w:val="24"/>
        </w:rPr>
        <w:t>aqsa.bspsy1780@iiu.edu.pk</w:t>
      </w:r>
    </w:p>
    <w:p w14:paraId="0574145E" w14:textId="77777777" w:rsidR="00695C84" w:rsidRPr="00695C84" w:rsidRDefault="00695C84" w:rsidP="00D844B2">
      <w:pPr>
        <w:spacing w:line="240" w:lineRule="auto"/>
        <w:jc w:val="center"/>
        <w:rPr>
          <w:rFonts w:ascii="Times New Roman" w:hAnsi="Times New Roman" w:cs="Times New Roman"/>
          <w:b/>
          <w:bCs/>
          <w:color w:val="0070C0"/>
          <w:sz w:val="24"/>
          <w:szCs w:val="24"/>
        </w:rPr>
      </w:pPr>
      <w:r w:rsidRPr="00695C84">
        <w:rPr>
          <w:rFonts w:ascii="Times New Roman" w:hAnsi="Times New Roman" w:cs="Times New Roman"/>
          <w:b/>
          <w:bCs/>
          <w:color w:val="0070C0"/>
          <w:sz w:val="24"/>
          <w:szCs w:val="24"/>
        </w:rPr>
        <w:t>IQRA NOUREEN</w:t>
      </w:r>
    </w:p>
    <w:p w14:paraId="513E0921" w14:textId="77777777" w:rsidR="00695C84" w:rsidRPr="00695C84" w:rsidRDefault="00695C84" w:rsidP="00D844B2">
      <w:pPr>
        <w:spacing w:line="240" w:lineRule="auto"/>
        <w:jc w:val="center"/>
        <w:rPr>
          <w:rFonts w:ascii="Times New Roman" w:hAnsi="Times New Roman" w:cs="Times New Roman"/>
          <w:sz w:val="24"/>
          <w:szCs w:val="24"/>
        </w:rPr>
      </w:pPr>
      <w:r w:rsidRPr="00695C84">
        <w:rPr>
          <w:rFonts w:ascii="Times New Roman" w:hAnsi="Times New Roman" w:cs="Times New Roman"/>
          <w:sz w:val="24"/>
          <w:szCs w:val="24"/>
        </w:rPr>
        <w:t>iqra.bspsy1768@iiu.edu.pk</w:t>
      </w:r>
    </w:p>
    <w:p w14:paraId="53F10C8E" w14:textId="77777777" w:rsidR="00695C84" w:rsidRPr="00695C84" w:rsidRDefault="00695C84" w:rsidP="00D844B2">
      <w:pPr>
        <w:spacing w:line="240" w:lineRule="auto"/>
        <w:jc w:val="center"/>
        <w:rPr>
          <w:rFonts w:ascii="Times New Roman" w:hAnsi="Times New Roman" w:cs="Times New Roman"/>
          <w:b/>
          <w:bCs/>
          <w:color w:val="0070C0"/>
          <w:sz w:val="24"/>
          <w:szCs w:val="24"/>
        </w:rPr>
      </w:pPr>
      <w:r w:rsidRPr="00695C84">
        <w:rPr>
          <w:rFonts w:ascii="Times New Roman" w:hAnsi="Times New Roman" w:cs="Times New Roman"/>
          <w:b/>
          <w:bCs/>
          <w:color w:val="0070C0"/>
          <w:sz w:val="24"/>
          <w:szCs w:val="24"/>
        </w:rPr>
        <w:t>FARHAT SARFARAZ</w:t>
      </w:r>
    </w:p>
    <w:p w14:paraId="617B8E0F" w14:textId="77777777" w:rsidR="00695C84" w:rsidRPr="00695C84" w:rsidRDefault="00695C84" w:rsidP="00D844B2">
      <w:pPr>
        <w:spacing w:line="240" w:lineRule="auto"/>
        <w:jc w:val="center"/>
        <w:rPr>
          <w:rFonts w:ascii="Times New Roman" w:hAnsi="Times New Roman" w:cs="Times New Roman"/>
          <w:sz w:val="24"/>
          <w:szCs w:val="24"/>
        </w:rPr>
      </w:pPr>
      <w:bookmarkStart w:id="0" w:name="_Hlk187190406"/>
      <w:r w:rsidRPr="00695C84">
        <w:rPr>
          <w:rFonts w:ascii="Times New Roman" w:hAnsi="Times New Roman" w:cs="Times New Roman"/>
          <w:sz w:val="24"/>
          <w:szCs w:val="24"/>
        </w:rPr>
        <w:t>farhat.bspsy1748@iiu.edu.pk</w:t>
      </w:r>
    </w:p>
    <w:bookmarkEnd w:id="0"/>
    <w:p w14:paraId="5C05B38F" w14:textId="77777777" w:rsidR="00695C84" w:rsidRPr="00695C84" w:rsidRDefault="00695C84" w:rsidP="00D844B2">
      <w:pPr>
        <w:spacing w:line="240" w:lineRule="auto"/>
        <w:jc w:val="center"/>
        <w:rPr>
          <w:rFonts w:ascii="Times New Roman" w:hAnsi="Times New Roman" w:cs="Times New Roman"/>
          <w:b/>
          <w:bCs/>
          <w:color w:val="0070C0"/>
          <w:sz w:val="24"/>
          <w:szCs w:val="24"/>
        </w:rPr>
      </w:pPr>
      <w:r w:rsidRPr="00695C84">
        <w:rPr>
          <w:rFonts w:ascii="Times New Roman" w:hAnsi="Times New Roman" w:cs="Times New Roman"/>
          <w:b/>
          <w:bCs/>
          <w:color w:val="0070C0"/>
          <w:sz w:val="24"/>
          <w:szCs w:val="24"/>
        </w:rPr>
        <w:t>AMNA NOOR</w:t>
      </w:r>
    </w:p>
    <w:p w14:paraId="61C6542E" w14:textId="77777777" w:rsidR="00695C84" w:rsidRPr="00695C84" w:rsidRDefault="00695C84" w:rsidP="00D844B2">
      <w:pPr>
        <w:spacing w:line="240" w:lineRule="auto"/>
        <w:jc w:val="center"/>
        <w:rPr>
          <w:rFonts w:ascii="Times New Roman" w:hAnsi="Times New Roman" w:cs="Times New Roman"/>
          <w:sz w:val="24"/>
          <w:szCs w:val="24"/>
        </w:rPr>
      </w:pPr>
      <w:r w:rsidRPr="00695C84">
        <w:rPr>
          <w:rFonts w:ascii="Times New Roman" w:hAnsi="Times New Roman" w:cs="Times New Roman"/>
          <w:sz w:val="24"/>
          <w:szCs w:val="24"/>
        </w:rPr>
        <w:t>amna.bspsy1785@iiu.edu.pk</w:t>
      </w:r>
    </w:p>
    <w:p w14:paraId="109863BF" w14:textId="77777777" w:rsidR="00695C84" w:rsidRDefault="00695C84" w:rsidP="00D844B2">
      <w:pPr>
        <w:spacing w:line="240" w:lineRule="auto"/>
        <w:jc w:val="center"/>
        <w:rPr>
          <w:rFonts w:ascii="Times New Roman" w:hAnsi="Times New Roman" w:cs="Times New Roman"/>
          <w:sz w:val="24"/>
          <w:szCs w:val="24"/>
        </w:rPr>
      </w:pPr>
      <w:r w:rsidRPr="00695C84">
        <w:rPr>
          <w:rFonts w:ascii="Times New Roman" w:hAnsi="Times New Roman" w:cs="Times New Roman"/>
          <w:sz w:val="24"/>
          <w:szCs w:val="24"/>
        </w:rPr>
        <w:t>Department of Psychology, International Islamic University Islamabad</w:t>
      </w:r>
    </w:p>
    <w:p w14:paraId="610D80F5" w14:textId="3B0392CB" w:rsidR="005B5B25" w:rsidRPr="005B5B25" w:rsidRDefault="005B5B25" w:rsidP="00D844B2">
      <w:pPr>
        <w:spacing w:line="240" w:lineRule="auto"/>
        <w:jc w:val="center"/>
        <w:rPr>
          <w:rFonts w:ascii="Arial" w:hAnsi="Arial" w:cs="Arial"/>
          <w:color w:val="0070C0"/>
          <w:shd w:val="clear" w:color="auto" w:fill="FFFFFF"/>
        </w:rPr>
      </w:pPr>
      <w:r w:rsidRPr="005B5B25">
        <w:rPr>
          <w:rFonts w:ascii="Arial" w:hAnsi="Arial" w:cs="Arial"/>
          <w:color w:val="0070C0"/>
          <w:shd w:val="clear" w:color="auto" w:fill="FFFFFF"/>
        </w:rPr>
        <w:t xml:space="preserve">Ayesha </w:t>
      </w:r>
      <w:r w:rsidRPr="005B5B25">
        <w:rPr>
          <w:rFonts w:ascii="Arial" w:hAnsi="Arial" w:cs="Arial"/>
          <w:color w:val="0070C0"/>
          <w:shd w:val="clear" w:color="auto" w:fill="FFFFFF"/>
        </w:rPr>
        <w:t>Jahangir</w:t>
      </w:r>
      <w:bookmarkStart w:id="1" w:name="_GoBack"/>
      <w:bookmarkEnd w:id="1"/>
    </w:p>
    <w:p w14:paraId="56EF4B9C" w14:textId="125C9A20" w:rsidR="005B5B25" w:rsidRPr="00695C84" w:rsidRDefault="005B5B25" w:rsidP="00D844B2">
      <w:pPr>
        <w:spacing w:line="240" w:lineRule="auto"/>
        <w:jc w:val="center"/>
        <w:rPr>
          <w:rFonts w:ascii="Times New Roman" w:hAnsi="Times New Roman" w:cs="Times New Roman"/>
          <w:sz w:val="24"/>
          <w:szCs w:val="24"/>
        </w:rPr>
      </w:pPr>
      <w:r>
        <w:rPr>
          <w:rFonts w:ascii="Arial" w:hAnsi="Arial" w:cs="Arial"/>
          <w:color w:val="222222"/>
          <w:shd w:val="clear" w:color="auto" w:fill="FFFFFF"/>
        </w:rPr>
        <w:t>University of Houston-Victoria, USA</w:t>
      </w:r>
    </w:p>
    <w:p w14:paraId="4137539A" w14:textId="77777777" w:rsidR="00695C84" w:rsidRPr="00695C84" w:rsidRDefault="00695C84" w:rsidP="00D844B2">
      <w:pPr>
        <w:spacing w:line="240" w:lineRule="auto"/>
        <w:jc w:val="center"/>
        <w:rPr>
          <w:rFonts w:ascii="Times New Roman" w:eastAsia="DengXian" w:hAnsi="Times New Roman" w:cs="Times New Roman"/>
          <w:b/>
          <w:bCs/>
          <w:sz w:val="24"/>
          <w:szCs w:val="24"/>
          <w:lang w:val="en-GB"/>
        </w:rPr>
      </w:pPr>
      <w:r w:rsidRPr="00695C84">
        <w:rPr>
          <w:rFonts w:ascii="Times New Roman" w:eastAsia="DengXian" w:hAnsi="Times New Roman" w:cs="Times New Roman"/>
          <w:b/>
          <w:bCs/>
          <w:sz w:val="24"/>
          <w:szCs w:val="24"/>
        </w:rPr>
        <w:t>Abstract</w:t>
      </w:r>
    </w:p>
    <w:p w14:paraId="486A7A2E" w14:textId="5F15518A" w:rsidR="00695C84" w:rsidRPr="00695C84" w:rsidRDefault="00695C84" w:rsidP="00D844B2">
      <w:pPr>
        <w:spacing w:line="240" w:lineRule="auto"/>
        <w:ind w:left="720" w:right="720"/>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The study examined the effect of grit and parental expectations on critical thinking among university students with </w:t>
      </w:r>
      <w:bookmarkStart w:id="2" w:name="_Hlk185549460"/>
      <w:r w:rsidRPr="00695C84">
        <w:rPr>
          <w:rFonts w:ascii="Times New Roman" w:eastAsia="DengXian" w:hAnsi="Times New Roman" w:cs="Times New Roman"/>
          <w:sz w:val="24"/>
          <w:szCs w:val="24"/>
        </w:rPr>
        <w:t xml:space="preserve">emotional intelligence </w:t>
      </w:r>
      <w:bookmarkEnd w:id="2"/>
      <w:r w:rsidRPr="00695C84">
        <w:rPr>
          <w:rFonts w:ascii="Times New Roman" w:eastAsia="DengXian" w:hAnsi="Times New Roman" w:cs="Times New Roman"/>
          <w:sz w:val="24"/>
          <w:szCs w:val="24"/>
        </w:rPr>
        <w:t xml:space="preserve">as a moderator. Sample comprises of 230 university students (female=115, male=115) taken from different universities of Islamabad. Short Grit Scale (Duckworth et al., 2007), Living-up-to-Parental Expectation Inventory (Wang &amp; Heppner, 2002), Brief Emotional Intelligence Scale (Davies et al., 2010) and Critical Thinking Disposition Scale (Edward, 2013) were used to measure grit, parental expectations, emotional intelligence and critical thinking. Results revealed significant positive correlation between </w:t>
      </w:r>
      <w:bookmarkStart w:id="3" w:name="_Hlk185549415"/>
      <w:r w:rsidRPr="00695C84">
        <w:rPr>
          <w:rFonts w:ascii="Times New Roman" w:eastAsia="DengXian" w:hAnsi="Times New Roman" w:cs="Times New Roman"/>
          <w:sz w:val="24"/>
          <w:szCs w:val="24"/>
        </w:rPr>
        <w:t>grit, parental expectations, emotional intelligence and critical thinking</w:t>
      </w:r>
      <w:bookmarkEnd w:id="3"/>
      <w:r w:rsidRPr="00695C84">
        <w:rPr>
          <w:rFonts w:ascii="Times New Roman" w:eastAsia="DengXian" w:hAnsi="Times New Roman" w:cs="Times New Roman"/>
          <w:sz w:val="24"/>
          <w:szCs w:val="24"/>
        </w:rPr>
        <w:t xml:space="preserve">. Grit and parental expectations were significant predictors of critical thinking. Emotional Intelligence was a non-significant moderator between study variables. Non-significant differences between genders </w:t>
      </w:r>
      <w:r w:rsidRPr="00695C84">
        <w:rPr>
          <w:rFonts w:ascii="Times New Roman" w:eastAsia="DengXian" w:hAnsi="Times New Roman" w:cs="Times New Roman"/>
          <w:sz w:val="24"/>
          <w:szCs w:val="24"/>
        </w:rPr>
        <w:lastRenderedPageBreak/>
        <w:t>and university students were found in the study variables. The findings underscore the importance of fostering grit and parental expectations in enhancing critical thinking of university students.</w:t>
      </w:r>
    </w:p>
    <w:p w14:paraId="5CFCFC18" w14:textId="115C831C" w:rsidR="00695C84" w:rsidRPr="00695C84" w:rsidRDefault="00695C84" w:rsidP="00D844B2">
      <w:pPr>
        <w:spacing w:line="240" w:lineRule="auto"/>
        <w:ind w:left="720" w:right="720"/>
        <w:jc w:val="both"/>
        <w:rPr>
          <w:rFonts w:ascii="Times New Roman" w:eastAsia="DengXian" w:hAnsi="Times New Roman" w:cs="Times New Roman"/>
          <w:sz w:val="24"/>
          <w:szCs w:val="24"/>
          <w:lang w:val="en-GB"/>
        </w:rPr>
      </w:pPr>
      <w:r w:rsidRPr="00603B4D">
        <w:rPr>
          <w:rFonts w:ascii="Times New Roman" w:eastAsia="DengXian" w:hAnsi="Times New Roman" w:cs="Times New Roman"/>
          <w:b/>
          <w:bCs/>
          <w:i/>
          <w:iCs/>
          <w:sz w:val="24"/>
          <w:szCs w:val="24"/>
        </w:rPr>
        <w:t>Keywords:</w:t>
      </w:r>
      <w:r w:rsidR="00603B4D">
        <w:rPr>
          <w:rFonts w:ascii="Times New Roman" w:eastAsia="DengXian" w:hAnsi="Times New Roman" w:cs="Times New Roman"/>
          <w:i/>
          <w:iCs/>
          <w:sz w:val="24"/>
          <w:szCs w:val="24"/>
        </w:rPr>
        <w:t xml:space="preserve"> </w:t>
      </w:r>
      <w:r w:rsidRPr="00695C84">
        <w:rPr>
          <w:rFonts w:ascii="Times New Roman" w:eastAsia="DengXian" w:hAnsi="Times New Roman" w:cs="Times New Roman"/>
          <w:sz w:val="24"/>
          <w:szCs w:val="24"/>
        </w:rPr>
        <w:t>Critical thinking, Grit, Parental expectations, Emotional intelligence, University students.</w:t>
      </w:r>
    </w:p>
    <w:p w14:paraId="706014BC" w14:textId="77777777" w:rsidR="00695C84" w:rsidRPr="00695C84" w:rsidRDefault="00695C84" w:rsidP="00E53F13">
      <w:pPr>
        <w:pStyle w:val="ListParagraph"/>
        <w:numPr>
          <w:ilvl w:val="0"/>
          <w:numId w:val="1"/>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Introduction</w:t>
      </w:r>
    </w:p>
    <w:p w14:paraId="31085F58"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Grit, defined as perseverance and passion for long-term goals, plays a pivotal role in critical thinking development. Individuals with high grit scores are more likely to work diligently, remain focused, and exhibit resilience in the face of challenges, enabling them to engage in the complex cognitive processes fundamental to critical thinking (Duckworth et al., 2007). Alongside grit, parental expectations significantly shape a child’s motivation, self-concept, and learning orientation. Parents who set high but achievable goals for their children </w:t>
      </w:r>
      <w:proofErr w:type="spellStart"/>
      <w:r w:rsidRPr="00695C84">
        <w:rPr>
          <w:rFonts w:ascii="Times New Roman" w:eastAsia="DengXian" w:hAnsi="Times New Roman" w:cs="Times New Roman"/>
          <w:sz w:val="24"/>
          <w:szCs w:val="24"/>
        </w:rPr>
        <w:t>instil</w:t>
      </w:r>
      <w:proofErr w:type="spellEnd"/>
      <w:r w:rsidRPr="00695C84">
        <w:rPr>
          <w:rFonts w:ascii="Times New Roman" w:eastAsia="DengXian" w:hAnsi="Times New Roman" w:cs="Times New Roman"/>
          <w:sz w:val="24"/>
          <w:szCs w:val="24"/>
        </w:rPr>
        <w:t xml:space="preserve"> a sense of purpose, fostering the sustained effort necessary for long-term academic and cognitive growth (Cheung &amp; </w:t>
      </w:r>
      <w:proofErr w:type="spellStart"/>
      <w:r w:rsidRPr="00695C84">
        <w:rPr>
          <w:rFonts w:ascii="Times New Roman" w:eastAsia="DengXian" w:hAnsi="Times New Roman" w:cs="Times New Roman"/>
          <w:sz w:val="24"/>
          <w:szCs w:val="24"/>
        </w:rPr>
        <w:t>Pomerantz</w:t>
      </w:r>
      <w:proofErr w:type="spellEnd"/>
      <w:r w:rsidRPr="00695C84">
        <w:rPr>
          <w:rFonts w:ascii="Times New Roman" w:eastAsia="DengXian" w:hAnsi="Times New Roman" w:cs="Times New Roman"/>
          <w:sz w:val="24"/>
          <w:szCs w:val="24"/>
        </w:rPr>
        <w:t xml:space="preserve">, 2015).  </w:t>
      </w:r>
    </w:p>
    <w:p w14:paraId="293E6DCA"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The interplay between grit and parental expectations highlights the combined influence of internal drive and external support in creating an optimal environment for cognitive development. Critical thinking, a vital cognitive skill, involves conceptualizing, </w:t>
      </w:r>
      <w:proofErr w:type="spellStart"/>
      <w:r w:rsidRPr="00695C84">
        <w:rPr>
          <w:rFonts w:ascii="Times New Roman" w:eastAsia="DengXian" w:hAnsi="Times New Roman" w:cs="Times New Roman"/>
          <w:sz w:val="24"/>
          <w:szCs w:val="24"/>
        </w:rPr>
        <w:t>analysing</w:t>
      </w:r>
      <w:proofErr w:type="spellEnd"/>
      <w:r w:rsidRPr="00695C84">
        <w:rPr>
          <w:rFonts w:ascii="Times New Roman" w:eastAsia="DengXian" w:hAnsi="Times New Roman" w:cs="Times New Roman"/>
          <w:sz w:val="24"/>
          <w:szCs w:val="24"/>
        </w:rPr>
        <w:t>, and evaluating information to make reasoned decisions and solve problems (Mason, 2007). Additionally, emotional intelligence, the ability to perceive, regulate, and use emotions to promote thought and intellectual growth (</w:t>
      </w:r>
      <w:proofErr w:type="spellStart"/>
      <w:r w:rsidRPr="00695C84">
        <w:rPr>
          <w:rFonts w:ascii="Times New Roman" w:eastAsia="DengXian" w:hAnsi="Times New Roman" w:cs="Times New Roman"/>
          <w:sz w:val="24"/>
          <w:szCs w:val="24"/>
        </w:rPr>
        <w:t>Salovey</w:t>
      </w:r>
      <w:proofErr w:type="spellEnd"/>
      <w:r w:rsidRPr="00695C84">
        <w:rPr>
          <w:rFonts w:ascii="Times New Roman" w:eastAsia="DengXian" w:hAnsi="Times New Roman" w:cs="Times New Roman"/>
          <w:sz w:val="24"/>
          <w:szCs w:val="24"/>
        </w:rPr>
        <w:t xml:space="preserve"> &amp; Mayer, 1990), may further enhance critical thinking by fostering emotional control, adaptability, and reflective learning.</w:t>
      </w:r>
    </w:p>
    <w:p w14:paraId="5B06A869"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Grit, characterized by perseverance and passion for long-term goals, plays a vital role in critical thinking development. Students with higher grit exhibit greater persistence and focus, enabling them to tackle complex academic challenges and develop superior critical thinking skills over time (Clark et al., 2019; Huang et al., 2015). However, grit alone is insufficient; a supportive environment, particularly balanced parenting, is essential to channel persistence into meaningful cognitive outcomes rather than repetitive effort (Duckworth et al., 2007). </w:t>
      </w:r>
      <w:proofErr w:type="spellStart"/>
      <w:r w:rsidRPr="00695C84">
        <w:rPr>
          <w:rFonts w:ascii="Times New Roman" w:eastAsia="DengXian" w:hAnsi="Times New Roman" w:cs="Times New Roman"/>
          <w:sz w:val="24"/>
          <w:szCs w:val="24"/>
        </w:rPr>
        <w:t>Seo</w:t>
      </w:r>
      <w:proofErr w:type="spellEnd"/>
      <w:r w:rsidRPr="00695C84">
        <w:rPr>
          <w:rFonts w:ascii="Times New Roman" w:eastAsia="DengXian" w:hAnsi="Times New Roman" w:cs="Times New Roman"/>
          <w:sz w:val="24"/>
          <w:szCs w:val="24"/>
        </w:rPr>
        <w:t xml:space="preserve"> and Lee (2023) further emphasized grit’s role in fostering creativity and problem-solving, highlighting its ability to enhance focus and persistence, which are crucial for critical thinking and innovative idea generation.</w:t>
      </w:r>
    </w:p>
    <w:p w14:paraId="2977AFAB"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Parental expectations significantly influence students' critical thinking by shaping their cognitive and emotional development. Supportive and realistic expectations encourage intellectual risk-taking and problem-solving, creating an environment conducive to critical thinking (Kaur, 2017). Conversely, overly high expectations can induce stress and anxiety, hindering cognitive adaptability and reflective thinking, as observed in Chinese medical students under strict parental pressure (Huang et al., 2015). The inverted-U model of parental expectations posits that moderate levels are most beneficial for cognitive growth, while excessive expectations can inhibit critical thinking (</w:t>
      </w:r>
      <w:proofErr w:type="spellStart"/>
      <w:r w:rsidRPr="00695C84">
        <w:rPr>
          <w:rFonts w:ascii="Times New Roman" w:eastAsia="DengXian" w:hAnsi="Times New Roman" w:cs="Times New Roman"/>
          <w:sz w:val="24"/>
          <w:szCs w:val="24"/>
        </w:rPr>
        <w:t>Jianqiong</w:t>
      </w:r>
      <w:proofErr w:type="spellEnd"/>
      <w:r w:rsidRPr="00695C84">
        <w:rPr>
          <w:rFonts w:ascii="Times New Roman" w:eastAsia="DengXian" w:hAnsi="Times New Roman" w:cs="Times New Roman"/>
          <w:sz w:val="24"/>
          <w:szCs w:val="24"/>
        </w:rPr>
        <w:t xml:space="preserve">&amp; </w:t>
      </w:r>
      <w:proofErr w:type="spellStart"/>
      <w:r w:rsidRPr="00695C84">
        <w:rPr>
          <w:rFonts w:ascii="Times New Roman" w:eastAsia="DengXian" w:hAnsi="Times New Roman" w:cs="Times New Roman"/>
          <w:sz w:val="24"/>
          <w:szCs w:val="24"/>
        </w:rPr>
        <w:t>Yuqing</w:t>
      </w:r>
      <w:proofErr w:type="spellEnd"/>
      <w:r w:rsidRPr="00695C84">
        <w:rPr>
          <w:rFonts w:ascii="Times New Roman" w:eastAsia="DengXian" w:hAnsi="Times New Roman" w:cs="Times New Roman"/>
          <w:sz w:val="24"/>
          <w:szCs w:val="24"/>
        </w:rPr>
        <w:t>, 2022).</w:t>
      </w:r>
    </w:p>
    <w:p w14:paraId="6F9AFFB2"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Parental involvement and realistic expectations are </w:t>
      </w:r>
      <w:proofErr w:type="gramStart"/>
      <w:r w:rsidRPr="00695C84">
        <w:rPr>
          <w:rFonts w:ascii="Times New Roman" w:eastAsia="DengXian" w:hAnsi="Times New Roman" w:cs="Times New Roman"/>
          <w:sz w:val="24"/>
          <w:szCs w:val="24"/>
        </w:rPr>
        <w:t>key</w:t>
      </w:r>
      <w:proofErr w:type="gramEnd"/>
      <w:r w:rsidRPr="00695C84">
        <w:rPr>
          <w:rFonts w:ascii="Times New Roman" w:eastAsia="DengXian" w:hAnsi="Times New Roman" w:cs="Times New Roman"/>
          <w:sz w:val="24"/>
          <w:szCs w:val="24"/>
        </w:rPr>
        <w:t xml:space="preserve"> to fostering grit in children. Studies reveal that supportive parenting, characterized by emotional warmth and high but achievable </w:t>
      </w:r>
      <w:r w:rsidRPr="00695C84">
        <w:rPr>
          <w:rFonts w:ascii="Times New Roman" w:eastAsia="DengXian" w:hAnsi="Times New Roman" w:cs="Times New Roman"/>
          <w:sz w:val="24"/>
          <w:szCs w:val="24"/>
        </w:rPr>
        <w:lastRenderedPageBreak/>
        <w:t>standards, promotes resilience and persistence in students (Black, 2014; Dunn, 2018). Authoritative parenting paired with a growth mindset encourages students to embrace challenges, view failures as learning opportunities, and develop grit and long-term dedication to goals (</w:t>
      </w:r>
      <w:proofErr w:type="spellStart"/>
      <w:r w:rsidRPr="00695C84">
        <w:rPr>
          <w:rFonts w:ascii="Times New Roman" w:eastAsia="DengXian" w:hAnsi="Times New Roman" w:cs="Times New Roman"/>
          <w:sz w:val="24"/>
          <w:szCs w:val="24"/>
        </w:rPr>
        <w:t>Waithaka</w:t>
      </w:r>
      <w:proofErr w:type="spellEnd"/>
      <w:r w:rsidRPr="00695C84">
        <w:rPr>
          <w:rFonts w:ascii="Times New Roman" w:eastAsia="DengXian" w:hAnsi="Times New Roman" w:cs="Times New Roman"/>
          <w:sz w:val="24"/>
          <w:szCs w:val="24"/>
        </w:rPr>
        <w:t xml:space="preserve"> et al., 2017). Furthermore, parents’ own grit and commitment to their child’s education significantly influence their child’s grit, demonstrating the intergenerational transmission of perseverance and academic motivation (Won &amp; Lee, 2023).</w:t>
      </w:r>
    </w:p>
    <w:p w14:paraId="285041EE"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This study investigates the relationship between grit, parental expectations, and critical thinking among university students, while examining how emotional intelligence may moderate these variables. Critical thinking is fundamental to both academic and non-academic success, making it essential to identify factors that influence its development. Existing literature highlights positive associations between grit, parental expectations, and cognitive growth (</w:t>
      </w:r>
      <w:proofErr w:type="spellStart"/>
      <w:r w:rsidRPr="00695C84">
        <w:rPr>
          <w:rFonts w:ascii="Times New Roman" w:eastAsia="DengXian" w:hAnsi="Times New Roman" w:cs="Times New Roman"/>
          <w:sz w:val="24"/>
          <w:szCs w:val="24"/>
        </w:rPr>
        <w:t>Alhadabi</w:t>
      </w:r>
      <w:proofErr w:type="spellEnd"/>
      <w:r w:rsidRPr="00695C84">
        <w:rPr>
          <w:rFonts w:ascii="Times New Roman" w:eastAsia="DengXian" w:hAnsi="Times New Roman" w:cs="Times New Roman"/>
          <w:sz w:val="24"/>
          <w:szCs w:val="24"/>
        </w:rPr>
        <w:t xml:space="preserve">&amp; </w:t>
      </w:r>
      <w:proofErr w:type="spellStart"/>
      <w:r w:rsidRPr="00695C84">
        <w:rPr>
          <w:rFonts w:ascii="Times New Roman" w:eastAsia="DengXian" w:hAnsi="Times New Roman" w:cs="Times New Roman"/>
          <w:sz w:val="24"/>
          <w:szCs w:val="24"/>
        </w:rPr>
        <w:t>Karpinski</w:t>
      </w:r>
      <w:proofErr w:type="spellEnd"/>
      <w:r w:rsidRPr="00695C84">
        <w:rPr>
          <w:rFonts w:ascii="Times New Roman" w:eastAsia="DengXian" w:hAnsi="Times New Roman" w:cs="Times New Roman"/>
          <w:sz w:val="24"/>
          <w:szCs w:val="24"/>
        </w:rPr>
        <w:t xml:space="preserve">, 2020; </w:t>
      </w:r>
      <w:proofErr w:type="spellStart"/>
      <w:r w:rsidRPr="00695C84">
        <w:rPr>
          <w:rFonts w:ascii="Times New Roman" w:eastAsia="DengXian" w:hAnsi="Times New Roman" w:cs="Times New Roman"/>
          <w:sz w:val="24"/>
          <w:szCs w:val="24"/>
        </w:rPr>
        <w:t>Jianqiong</w:t>
      </w:r>
      <w:proofErr w:type="spellEnd"/>
      <w:r w:rsidRPr="00695C84">
        <w:rPr>
          <w:rFonts w:ascii="Times New Roman" w:eastAsia="DengXian" w:hAnsi="Times New Roman" w:cs="Times New Roman"/>
          <w:sz w:val="24"/>
          <w:szCs w:val="24"/>
        </w:rPr>
        <w:t xml:space="preserve">&amp; </w:t>
      </w:r>
      <w:proofErr w:type="spellStart"/>
      <w:r w:rsidRPr="00695C84">
        <w:rPr>
          <w:rFonts w:ascii="Times New Roman" w:eastAsia="DengXian" w:hAnsi="Times New Roman" w:cs="Times New Roman"/>
          <w:sz w:val="24"/>
          <w:szCs w:val="24"/>
        </w:rPr>
        <w:t>Yuqing</w:t>
      </w:r>
      <w:proofErr w:type="spellEnd"/>
      <w:r w:rsidRPr="00695C84">
        <w:rPr>
          <w:rFonts w:ascii="Times New Roman" w:eastAsia="DengXian" w:hAnsi="Times New Roman" w:cs="Times New Roman"/>
          <w:sz w:val="24"/>
          <w:szCs w:val="24"/>
        </w:rPr>
        <w:t>, 2022). However, limited research directly examines their impact on critical thinking. Additionally, while emotional intelligence has been shown to enhance critical thinking by improving emotion regulation and focus (</w:t>
      </w:r>
      <w:proofErr w:type="spellStart"/>
      <w:r w:rsidRPr="00695C84">
        <w:rPr>
          <w:rFonts w:ascii="Times New Roman" w:eastAsia="DengXian" w:hAnsi="Times New Roman" w:cs="Times New Roman"/>
          <w:sz w:val="24"/>
          <w:szCs w:val="24"/>
        </w:rPr>
        <w:t>Christodoulakis</w:t>
      </w:r>
      <w:proofErr w:type="spellEnd"/>
      <w:r w:rsidRPr="00695C84">
        <w:rPr>
          <w:rFonts w:ascii="Times New Roman" w:eastAsia="DengXian" w:hAnsi="Times New Roman" w:cs="Times New Roman"/>
          <w:sz w:val="24"/>
          <w:szCs w:val="24"/>
        </w:rPr>
        <w:t xml:space="preserve"> et al., 2023), its role in moderating these relationships remains unclear in academic settings.</w:t>
      </w:r>
    </w:p>
    <w:p w14:paraId="29FE2174"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Most prior research has focused on adolescents in schools or </w:t>
      </w:r>
      <w:proofErr w:type="gramStart"/>
      <w:r w:rsidRPr="00695C84">
        <w:rPr>
          <w:rFonts w:ascii="Times New Roman" w:eastAsia="DengXian" w:hAnsi="Times New Roman" w:cs="Times New Roman"/>
          <w:sz w:val="24"/>
          <w:szCs w:val="24"/>
        </w:rPr>
        <w:t>colleges(</w:t>
      </w:r>
      <w:proofErr w:type="spellStart"/>
      <w:proofErr w:type="gramEnd"/>
      <w:r w:rsidRPr="00695C84">
        <w:rPr>
          <w:rFonts w:ascii="Times New Roman" w:eastAsia="DengXian" w:hAnsi="Times New Roman" w:cs="Times New Roman"/>
          <w:sz w:val="24"/>
          <w:szCs w:val="24"/>
        </w:rPr>
        <w:t>Guo</w:t>
      </w:r>
      <w:proofErr w:type="spellEnd"/>
      <w:r w:rsidRPr="00695C84">
        <w:rPr>
          <w:rFonts w:ascii="Times New Roman" w:eastAsia="DengXian" w:hAnsi="Times New Roman" w:cs="Times New Roman"/>
          <w:sz w:val="24"/>
          <w:szCs w:val="24"/>
        </w:rPr>
        <w:t xml:space="preserve">, 2018), leaving gaps in understanding how these factors interact within the unique academic challenges of university settings. Furthermore, little attention has been given to comparing these relationships across different academic stages, such as undergraduate and graduate levels. </w:t>
      </w:r>
      <w:bookmarkStart w:id="4" w:name="_Hlk187193530"/>
      <w:r w:rsidRPr="00695C84">
        <w:rPr>
          <w:rFonts w:ascii="Times New Roman" w:eastAsia="DengXian" w:hAnsi="Times New Roman" w:cs="Times New Roman"/>
          <w:sz w:val="24"/>
          <w:szCs w:val="24"/>
        </w:rPr>
        <w:t>There are numerous Pakistani studies on grit (</w:t>
      </w:r>
      <w:proofErr w:type="spellStart"/>
      <w:r w:rsidRPr="00695C84">
        <w:rPr>
          <w:rFonts w:ascii="Times New Roman" w:eastAsia="DengXian" w:hAnsi="Times New Roman" w:cs="Times New Roman"/>
          <w:sz w:val="24"/>
          <w:szCs w:val="24"/>
        </w:rPr>
        <w:t>Arif</w:t>
      </w:r>
      <w:proofErr w:type="spellEnd"/>
      <w:r w:rsidRPr="00695C84">
        <w:rPr>
          <w:rFonts w:ascii="Times New Roman" w:eastAsia="DengXian" w:hAnsi="Times New Roman" w:cs="Times New Roman"/>
          <w:sz w:val="24"/>
          <w:szCs w:val="24"/>
        </w:rPr>
        <w:t xml:space="preserve"> et al., 2021), parental expectations (</w:t>
      </w:r>
      <w:proofErr w:type="spellStart"/>
      <w:r w:rsidRPr="00695C84">
        <w:rPr>
          <w:rFonts w:ascii="Times New Roman" w:eastAsia="DengXian" w:hAnsi="Times New Roman" w:cs="Times New Roman"/>
          <w:sz w:val="24"/>
          <w:szCs w:val="24"/>
        </w:rPr>
        <w:t>Khanam</w:t>
      </w:r>
      <w:proofErr w:type="spellEnd"/>
      <w:r w:rsidRPr="00695C84">
        <w:rPr>
          <w:rFonts w:ascii="Times New Roman" w:eastAsia="DengXian" w:hAnsi="Times New Roman" w:cs="Times New Roman"/>
          <w:sz w:val="24"/>
          <w:szCs w:val="24"/>
        </w:rPr>
        <w:t xml:space="preserve"> et al., 2022; </w:t>
      </w:r>
      <w:proofErr w:type="spellStart"/>
      <w:r w:rsidRPr="00695C84">
        <w:rPr>
          <w:rFonts w:ascii="Times New Roman" w:eastAsia="DengXian" w:hAnsi="Times New Roman" w:cs="Times New Roman"/>
          <w:sz w:val="24"/>
          <w:szCs w:val="24"/>
        </w:rPr>
        <w:t>Imtiaz</w:t>
      </w:r>
      <w:proofErr w:type="spellEnd"/>
      <w:r w:rsidRPr="00695C84">
        <w:rPr>
          <w:rFonts w:ascii="Times New Roman" w:eastAsia="DengXian" w:hAnsi="Times New Roman" w:cs="Times New Roman"/>
          <w:sz w:val="24"/>
          <w:szCs w:val="24"/>
        </w:rPr>
        <w:t xml:space="preserve"> &amp; Iqbal, 2023), emotional intelligence (Latif &amp; Rao, 2024; </w:t>
      </w:r>
      <w:proofErr w:type="spellStart"/>
      <w:r w:rsidRPr="00695C84">
        <w:rPr>
          <w:rFonts w:ascii="Times New Roman" w:eastAsia="DengXian" w:hAnsi="Times New Roman" w:cs="Times New Roman"/>
          <w:sz w:val="24"/>
          <w:szCs w:val="24"/>
        </w:rPr>
        <w:t>Kashif</w:t>
      </w:r>
      <w:proofErr w:type="spellEnd"/>
      <w:r w:rsidRPr="00695C84">
        <w:rPr>
          <w:rFonts w:ascii="Times New Roman" w:eastAsia="DengXian" w:hAnsi="Times New Roman" w:cs="Times New Roman"/>
          <w:sz w:val="24"/>
          <w:szCs w:val="24"/>
        </w:rPr>
        <w:t xml:space="preserve"> et al., 2024) and critical thinking (Naveed et al., 2023; Tariq et al., 2024) conducted. However, there is need for a study to assess the relationship between these variables.</w:t>
      </w:r>
    </w:p>
    <w:bookmarkEnd w:id="4"/>
    <w:p w14:paraId="15561864"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Findings on these can give insight into the kind of resilience and complex thinking that students need to practice in order successfully tackle academic and real-world problems.</w:t>
      </w:r>
    </w:p>
    <w:p w14:paraId="22F25F1D" w14:textId="77777777" w:rsidR="00695C84" w:rsidRPr="00695C84" w:rsidRDefault="00695C84" w:rsidP="00E53F13">
      <w:pPr>
        <w:pStyle w:val="ListParagraph"/>
        <w:numPr>
          <w:ilvl w:val="1"/>
          <w:numId w:val="2"/>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Objectives</w:t>
      </w:r>
    </w:p>
    <w:p w14:paraId="4737AA82" w14:textId="77777777" w:rsidR="00695C84" w:rsidRPr="00603B4D" w:rsidRDefault="00695C84" w:rsidP="00E53F13">
      <w:pPr>
        <w:pStyle w:val="ListParagraph"/>
        <w:numPr>
          <w:ilvl w:val="0"/>
          <w:numId w:val="5"/>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To examine the relationship between grit, parental expectations, critical thinking and emotional intelligence among university students.</w:t>
      </w:r>
    </w:p>
    <w:p w14:paraId="3D95284D" w14:textId="77777777" w:rsidR="00695C84" w:rsidRPr="00603B4D" w:rsidRDefault="00695C84" w:rsidP="00E53F13">
      <w:pPr>
        <w:pStyle w:val="ListParagraph"/>
        <w:numPr>
          <w:ilvl w:val="0"/>
          <w:numId w:val="5"/>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To assess the impact of grit and parental expectations on critical thinking among university students.</w:t>
      </w:r>
    </w:p>
    <w:p w14:paraId="1E37DB1B" w14:textId="77777777" w:rsidR="00695C84" w:rsidRPr="00603B4D" w:rsidRDefault="00695C84" w:rsidP="00E53F13">
      <w:pPr>
        <w:pStyle w:val="ListParagraph"/>
        <w:numPr>
          <w:ilvl w:val="0"/>
          <w:numId w:val="5"/>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To investigate the role of emotional intelligence as moderator in the relationship between grit, parental expectations and critical thinking among university students.</w:t>
      </w:r>
    </w:p>
    <w:p w14:paraId="5FDD5913" w14:textId="77777777" w:rsidR="00695C84" w:rsidRPr="00695C84" w:rsidRDefault="00695C84" w:rsidP="00E53F13">
      <w:pPr>
        <w:pStyle w:val="ListParagraph"/>
        <w:numPr>
          <w:ilvl w:val="1"/>
          <w:numId w:val="2"/>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Hypotheses</w:t>
      </w:r>
    </w:p>
    <w:p w14:paraId="49AF0591" w14:textId="77777777" w:rsidR="00695C84" w:rsidRPr="00603B4D" w:rsidRDefault="00695C84" w:rsidP="00E53F13">
      <w:pPr>
        <w:pStyle w:val="ListParagraph"/>
        <w:numPr>
          <w:ilvl w:val="0"/>
          <w:numId w:val="4"/>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There is a positive correlation between grit, parental expectations, critical thinking and emotional intelligence among university students.</w:t>
      </w:r>
    </w:p>
    <w:p w14:paraId="5A757972" w14:textId="77777777" w:rsidR="00695C84" w:rsidRPr="00603B4D" w:rsidRDefault="00695C84" w:rsidP="00E53F13">
      <w:pPr>
        <w:pStyle w:val="ListParagraph"/>
        <w:numPr>
          <w:ilvl w:val="0"/>
          <w:numId w:val="4"/>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Parental expectations lead to critical thinking among university students.</w:t>
      </w:r>
    </w:p>
    <w:p w14:paraId="67C0E839" w14:textId="77777777" w:rsidR="00695C84" w:rsidRPr="00603B4D" w:rsidRDefault="00695C84" w:rsidP="00E53F13">
      <w:pPr>
        <w:pStyle w:val="ListParagraph"/>
        <w:numPr>
          <w:ilvl w:val="0"/>
          <w:numId w:val="4"/>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Grit leads to critical thinking among university students.</w:t>
      </w:r>
    </w:p>
    <w:p w14:paraId="6E99BC6E" w14:textId="77777777" w:rsidR="00695C84" w:rsidRPr="00603B4D" w:rsidRDefault="00695C84" w:rsidP="00E53F13">
      <w:pPr>
        <w:pStyle w:val="ListParagraph"/>
        <w:numPr>
          <w:ilvl w:val="0"/>
          <w:numId w:val="4"/>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Emotional intelligence work as moderator between grit and critical thinking among university students.</w:t>
      </w:r>
    </w:p>
    <w:p w14:paraId="1ADEAD1E" w14:textId="77777777" w:rsidR="00695C84" w:rsidRPr="00603B4D" w:rsidRDefault="00695C84" w:rsidP="00E53F13">
      <w:pPr>
        <w:pStyle w:val="ListParagraph"/>
        <w:numPr>
          <w:ilvl w:val="0"/>
          <w:numId w:val="4"/>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t>Emotional intelligence work as moderator between parental expectations and critical thinking among university students.</w:t>
      </w:r>
    </w:p>
    <w:p w14:paraId="6BA4139D" w14:textId="77777777" w:rsidR="00695C84" w:rsidRPr="00603B4D" w:rsidRDefault="00695C84" w:rsidP="00E53F13">
      <w:pPr>
        <w:pStyle w:val="ListParagraph"/>
        <w:numPr>
          <w:ilvl w:val="0"/>
          <w:numId w:val="4"/>
        </w:numPr>
        <w:spacing w:after="160" w:line="240" w:lineRule="auto"/>
        <w:jc w:val="both"/>
        <w:rPr>
          <w:rFonts w:ascii="Times New Roman" w:eastAsia="DengXian" w:hAnsi="Times New Roman" w:cs="Times New Roman"/>
          <w:sz w:val="24"/>
          <w:szCs w:val="24"/>
        </w:rPr>
      </w:pPr>
      <w:r w:rsidRPr="00603B4D">
        <w:rPr>
          <w:rFonts w:ascii="Times New Roman" w:eastAsia="DengXian" w:hAnsi="Times New Roman" w:cs="Times New Roman"/>
          <w:sz w:val="24"/>
          <w:szCs w:val="24"/>
        </w:rPr>
        <w:lastRenderedPageBreak/>
        <w:t>Male students score higher on grit, parental expectations, emotional intelligence, and critical thinking as compared to female university students.</w:t>
      </w:r>
    </w:p>
    <w:p w14:paraId="10916553" w14:textId="77777777" w:rsidR="00695C84" w:rsidRPr="00695C84" w:rsidRDefault="00695C84" w:rsidP="00D844B2">
      <w:pPr>
        <w:pStyle w:val="ListParagraph"/>
        <w:spacing w:line="240" w:lineRule="auto"/>
        <w:ind w:left="1080"/>
        <w:jc w:val="both"/>
        <w:rPr>
          <w:rFonts w:ascii="Times New Roman" w:eastAsia="DengXian" w:hAnsi="Times New Roman" w:cs="Times New Roman"/>
          <w:sz w:val="24"/>
          <w:szCs w:val="24"/>
        </w:rPr>
      </w:pPr>
    </w:p>
    <w:p w14:paraId="34E8DB39" w14:textId="77777777" w:rsidR="00695C84" w:rsidRPr="00695C84" w:rsidRDefault="00695C84" w:rsidP="00E53F13">
      <w:pPr>
        <w:pStyle w:val="ListParagraph"/>
        <w:numPr>
          <w:ilvl w:val="0"/>
          <w:numId w:val="1"/>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Methodology</w:t>
      </w:r>
    </w:p>
    <w:p w14:paraId="642EEAC7" w14:textId="77777777" w:rsidR="00695C84" w:rsidRPr="00695C84" w:rsidRDefault="00695C84" w:rsidP="00E53F13">
      <w:pPr>
        <w:pStyle w:val="ListParagraph"/>
        <w:numPr>
          <w:ilvl w:val="1"/>
          <w:numId w:val="1"/>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Research Design</w:t>
      </w:r>
    </w:p>
    <w:p w14:paraId="76F1C2A9"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This study is based on quantitative research. It uses a correlational research design to examine the correlation between grit, parental expectations, critical thinking and emotional intelligence.</w:t>
      </w:r>
    </w:p>
    <w:p w14:paraId="33C5BC97" w14:textId="77777777" w:rsidR="00695C84" w:rsidRPr="00695C84" w:rsidRDefault="00695C84" w:rsidP="00E53F13">
      <w:pPr>
        <w:pStyle w:val="ListParagraph"/>
        <w:numPr>
          <w:ilvl w:val="1"/>
          <w:numId w:val="1"/>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Sample</w:t>
      </w:r>
    </w:p>
    <w:p w14:paraId="43E0B59C" w14:textId="439EE909"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Sample comprised of 230 university students. It was collected through using</w:t>
      </w:r>
      <w:r w:rsidR="00603B4D">
        <w:rPr>
          <w:rFonts w:ascii="Times New Roman" w:eastAsia="DengXian" w:hAnsi="Times New Roman" w:cs="Times New Roman"/>
          <w:sz w:val="24"/>
          <w:szCs w:val="24"/>
        </w:rPr>
        <w:t xml:space="preserve"> convenience sampling technique,</w:t>
      </w:r>
      <w:r w:rsidRPr="00695C84">
        <w:rPr>
          <w:rFonts w:ascii="Times New Roman" w:eastAsia="DengXian" w:hAnsi="Times New Roman" w:cs="Times New Roman"/>
          <w:sz w:val="24"/>
          <w:szCs w:val="24"/>
        </w:rPr>
        <w:t xml:space="preserve"> 115 of which were male and 115 female students from universities of Islamabad. Age range of sample was in between 18 to 25 years. And the education of participants was comprised of undergraduate and graduate level.</w:t>
      </w:r>
    </w:p>
    <w:p w14:paraId="1EA409D3" w14:textId="77777777" w:rsidR="00695C84" w:rsidRPr="00695C84" w:rsidRDefault="00695C84" w:rsidP="00E53F13">
      <w:pPr>
        <w:pStyle w:val="ListParagraph"/>
        <w:numPr>
          <w:ilvl w:val="1"/>
          <w:numId w:val="1"/>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Instruments</w:t>
      </w:r>
    </w:p>
    <w:p w14:paraId="1619A990" w14:textId="77777777" w:rsidR="00695C84" w:rsidRPr="00695C84" w:rsidRDefault="00695C84" w:rsidP="00E53F13">
      <w:pPr>
        <w:pStyle w:val="ListParagraph"/>
        <w:numPr>
          <w:ilvl w:val="2"/>
          <w:numId w:val="1"/>
        </w:numPr>
        <w:spacing w:after="160" w:line="240" w:lineRule="auto"/>
        <w:jc w:val="both"/>
        <w:rPr>
          <w:rFonts w:ascii="Times New Roman" w:eastAsia="DengXian" w:hAnsi="Times New Roman" w:cs="Times New Roman"/>
          <w:b/>
          <w:bCs/>
          <w:i/>
          <w:iCs/>
          <w:sz w:val="24"/>
          <w:szCs w:val="24"/>
        </w:rPr>
      </w:pPr>
      <w:r w:rsidRPr="00695C84">
        <w:rPr>
          <w:rFonts w:ascii="Times New Roman" w:eastAsia="DengXian" w:hAnsi="Times New Roman" w:cs="Times New Roman"/>
          <w:b/>
          <w:bCs/>
          <w:i/>
          <w:iCs/>
          <w:sz w:val="24"/>
          <w:szCs w:val="24"/>
        </w:rPr>
        <w:t>Short Grit Scale (SGS-8)</w:t>
      </w:r>
    </w:p>
    <w:p w14:paraId="718ABED8"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The Short Grit Scale is a brief self-report questionnaire designed by Duckworth et al. (2007) that assesses an individual’s perseverance of effort as well their consistency of interest toward long term goals despite facing adversity. It is a 5-point Likert scale with total 8 items. The options ranging from strongly agree to strongly disagree. The Cronbach's alpha coefficients range from .73 to .84. Higher scores indicate high levels of grit, while lower scores indicate low levels of grit (Duckworth &amp; Quinn, 2009).</w:t>
      </w:r>
    </w:p>
    <w:p w14:paraId="72C853E2" w14:textId="77777777" w:rsidR="00695C84" w:rsidRPr="00695C84" w:rsidRDefault="00695C84" w:rsidP="00E53F13">
      <w:pPr>
        <w:pStyle w:val="ListParagraph"/>
        <w:numPr>
          <w:ilvl w:val="2"/>
          <w:numId w:val="1"/>
        </w:numPr>
        <w:spacing w:after="160" w:line="240" w:lineRule="auto"/>
        <w:jc w:val="both"/>
        <w:rPr>
          <w:rFonts w:ascii="Times New Roman" w:eastAsia="DengXian" w:hAnsi="Times New Roman" w:cs="Times New Roman"/>
          <w:b/>
          <w:bCs/>
          <w:i/>
          <w:iCs/>
          <w:sz w:val="24"/>
          <w:szCs w:val="24"/>
        </w:rPr>
      </w:pPr>
      <w:r w:rsidRPr="00695C84">
        <w:rPr>
          <w:rFonts w:ascii="Times New Roman" w:eastAsia="DengXian" w:hAnsi="Times New Roman" w:cs="Times New Roman"/>
          <w:b/>
          <w:bCs/>
          <w:i/>
          <w:iCs/>
          <w:sz w:val="24"/>
          <w:szCs w:val="24"/>
        </w:rPr>
        <w:t>Living-up-to-Parental Expectation Inventory (LPEI)</w:t>
      </w:r>
    </w:p>
    <w:p w14:paraId="0A470934"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The LPEI was created by the Wang &amp; Heppner (2002). The subscale of this scale was used in this research called Academic Achievements which measures the expectations parents hold regarding their child’s academic achievements. It includes 9 items and each item is rated on a 6-point Likert-type scale that ranges from strongly disagree to strongly agree.  The Cronbach's alpha coefficients range from .71 to .83 (Wang &amp; Heppner, 2002).</w:t>
      </w:r>
    </w:p>
    <w:p w14:paraId="6238CC5B" w14:textId="77777777" w:rsidR="00695C84" w:rsidRPr="00695C84" w:rsidRDefault="00695C84" w:rsidP="00E53F13">
      <w:pPr>
        <w:pStyle w:val="ListParagraph"/>
        <w:numPr>
          <w:ilvl w:val="2"/>
          <w:numId w:val="1"/>
        </w:numPr>
        <w:spacing w:after="160" w:line="240" w:lineRule="auto"/>
        <w:jc w:val="both"/>
        <w:rPr>
          <w:rFonts w:ascii="Times New Roman" w:eastAsia="DengXian" w:hAnsi="Times New Roman" w:cs="Times New Roman"/>
          <w:b/>
          <w:bCs/>
          <w:i/>
          <w:iCs/>
          <w:sz w:val="24"/>
          <w:szCs w:val="24"/>
        </w:rPr>
      </w:pPr>
      <w:r w:rsidRPr="00695C84">
        <w:rPr>
          <w:rFonts w:ascii="Times New Roman" w:eastAsia="DengXian" w:hAnsi="Times New Roman" w:cs="Times New Roman"/>
          <w:b/>
          <w:bCs/>
          <w:i/>
          <w:iCs/>
          <w:sz w:val="24"/>
          <w:szCs w:val="24"/>
        </w:rPr>
        <w:t xml:space="preserve">Brief Emotional Intelligence Scale-10 (BEIS-10) </w:t>
      </w:r>
    </w:p>
    <w:p w14:paraId="3804AF4D" w14:textId="77777777"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Davies et al. (2010) developed the Brief Emotional Intelligence Scale (BEIS-10). It is a 10 items scale developed to assess the contemporary construct of emotional intelligence (EI). The scale evaluates important aspects of emotional intelligence, such as perceiving, using, interpreting emotions associated with empathy. It is a 5-point Likert </w:t>
      </w:r>
      <w:proofErr w:type="gramStart"/>
      <w:r w:rsidRPr="00695C84">
        <w:rPr>
          <w:rFonts w:ascii="Times New Roman" w:eastAsia="DengXian" w:hAnsi="Times New Roman" w:cs="Times New Roman"/>
          <w:sz w:val="24"/>
          <w:szCs w:val="24"/>
        </w:rPr>
        <w:t>scale, with options ranging from strongly disagree</w:t>
      </w:r>
      <w:proofErr w:type="gramEnd"/>
      <w:r w:rsidRPr="00695C84">
        <w:rPr>
          <w:rFonts w:ascii="Times New Roman" w:eastAsia="DengXian" w:hAnsi="Times New Roman" w:cs="Times New Roman"/>
          <w:sz w:val="24"/>
          <w:szCs w:val="24"/>
        </w:rPr>
        <w:t xml:space="preserve"> to strongly agree. The total score ranges from 5 to 40. It shows good internal consistency with Cronbach alpha value of .70 as well as </w:t>
      </w:r>
      <w:proofErr w:type="gramStart"/>
      <w:r w:rsidRPr="00695C84">
        <w:rPr>
          <w:rFonts w:ascii="Times New Roman" w:eastAsia="DengXian" w:hAnsi="Times New Roman" w:cs="Times New Roman"/>
          <w:sz w:val="24"/>
          <w:szCs w:val="24"/>
        </w:rPr>
        <w:t>construct</w:t>
      </w:r>
      <w:proofErr w:type="gramEnd"/>
      <w:r w:rsidRPr="00695C84">
        <w:rPr>
          <w:rFonts w:ascii="Times New Roman" w:eastAsia="DengXian" w:hAnsi="Times New Roman" w:cs="Times New Roman"/>
          <w:sz w:val="24"/>
          <w:szCs w:val="24"/>
        </w:rPr>
        <w:t xml:space="preserve"> validity.</w:t>
      </w:r>
    </w:p>
    <w:p w14:paraId="26C5FA8F" w14:textId="77777777" w:rsidR="00695C84" w:rsidRPr="00695C84" w:rsidRDefault="00695C84" w:rsidP="00E53F13">
      <w:pPr>
        <w:pStyle w:val="ListParagraph"/>
        <w:numPr>
          <w:ilvl w:val="2"/>
          <w:numId w:val="1"/>
        </w:numPr>
        <w:spacing w:after="160" w:line="240" w:lineRule="auto"/>
        <w:jc w:val="both"/>
        <w:rPr>
          <w:rFonts w:ascii="Times New Roman" w:eastAsia="DengXian" w:hAnsi="Times New Roman" w:cs="Times New Roman"/>
          <w:b/>
          <w:bCs/>
          <w:i/>
          <w:iCs/>
          <w:sz w:val="24"/>
          <w:szCs w:val="24"/>
        </w:rPr>
      </w:pPr>
      <w:r w:rsidRPr="00695C84">
        <w:rPr>
          <w:rFonts w:ascii="Times New Roman" w:eastAsia="DengXian" w:hAnsi="Times New Roman" w:cs="Times New Roman"/>
          <w:b/>
          <w:bCs/>
          <w:i/>
          <w:iCs/>
          <w:sz w:val="24"/>
          <w:szCs w:val="24"/>
        </w:rPr>
        <w:t>Critical Thinking Disposition Scale (CTDS)</w:t>
      </w:r>
    </w:p>
    <w:p w14:paraId="142A14C5" w14:textId="77777777" w:rsid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 xml:space="preserve">The Critical Thinking Disposition Scale (CTDS) is developed by </w:t>
      </w:r>
      <w:proofErr w:type="spellStart"/>
      <w:r w:rsidRPr="00695C84">
        <w:rPr>
          <w:rFonts w:ascii="Times New Roman" w:eastAsia="DengXian" w:hAnsi="Times New Roman" w:cs="Times New Roman"/>
          <w:sz w:val="24"/>
          <w:szCs w:val="24"/>
        </w:rPr>
        <w:t>Sosu</w:t>
      </w:r>
      <w:proofErr w:type="spellEnd"/>
      <w:r w:rsidRPr="00695C84">
        <w:rPr>
          <w:rFonts w:ascii="Times New Roman" w:eastAsia="DengXian" w:hAnsi="Times New Roman" w:cs="Times New Roman"/>
          <w:sz w:val="24"/>
          <w:szCs w:val="24"/>
        </w:rPr>
        <w:t xml:space="preserve"> (2013). It is a 5-point Likert scale which comprises of 11 items with options ranging from strongly </w:t>
      </w:r>
      <w:proofErr w:type="gramStart"/>
      <w:r w:rsidRPr="00695C84">
        <w:rPr>
          <w:rFonts w:ascii="Times New Roman" w:eastAsia="DengXian" w:hAnsi="Times New Roman" w:cs="Times New Roman"/>
          <w:sz w:val="24"/>
          <w:szCs w:val="24"/>
        </w:rPr>
        <w:t>disagree</w:t>
      </w:r>
      <w:proofErr w:type="gramEnd"/>
      <w:r w:rsidRPr="00695C84">
        <w:rPr>
          <w:rFonts w:ascii="Times New Roman" w:eastAsia="DengXian" w:hAnsi="Times New Roman" w:cs="Times New Roman"/>
          <w:sz w:val="24"/>
          <w:szCs w:val="24"/>
        </w:rPr>
        <w:t xml:space="preserve"> to strongly agree. It is designed to assess the critical thinking of individuals. Its subscales include critical openness and reflective </w:t>
      </w:r>
      <w:proofErr w:type="spellStart"/>
      <w:r w:rsidRPr="00695C84">
        <w:rPr>
          <w:rFonts w:ascii="Times New Roman" w:eastAsia="DengXian" w:hAnsi="Times New Roman" w:cs="Times New Roman"/>
          <w:sz w:val="24"/>
          <w:szCs w:val="24"/>
        </w:rPr>
        <w:t>scepticism</w:t>
      </w:r>
      <w:proofErr w:type="spellEnd"/>
      <w:r w:rsidRPr="00695C84">
        <w:rPr>
          <w:rFonts w:ascii="Times New Roman" w:eastAsia="DengXian" w:hAnsi="Times New Roman" w:cs="Times New Roman"/>
          <w:sz w:val="24"/>
          <w:szCs w:val="24"/>
        </w:rPr>
        <w:t xml:space="preserve">. And it has an internal consistency of scores; </w:t>
      </w:r>
      <w:r w:rsidRPr="00695C84">
        <w:rPr>
          <w:rFonts w:ascii="Times New Roman" w:eastAsia="DengXian" w:hAnsi="Times New Roman" w:cs="Times New Roman"/>
          <w:sz w:val="24"/>
          <w:szCs w:val="24"/>
        </w:rPr>
        <w:lastRenderedPageBreak/>
        <w:t xml:space="preserve">Cronbach alpha of 0.75 and 0.70 for the subscales, critical openness and reflective </w:t>
      </w:r>
      <w:proofErr w:type="spellStart"/>
      <w:r w:rsidRPr="00695C84">
        <w:rPr>
          <w:rFonts w:ascii="Times New Roman" w:eastAsia="DengXian" w:hAnsi="Times New Roman" w:cs="Times New Roman"/>
          <w:sz w:val="24"/>
          <w:szCs w:val="24"/>
        </w:rPr>
        <w:t>scepticism</w:t>
      </w:r>
      <w:proofErr w:type="spellEnd"/>
      <w:r w:rsidRPr="00695C84">
        <w:rPr>
          <w:rFonts w:ascii="Times New Roman" w:eastAsia="DengXian" w:hAnsi="Times New Roman" w:cs="Times New Roman"/>
          <w:sz w:val="24"/>
          <w:szCs w:val="24"/>
        </w:rPr>
        <w:t>, respectively.</w:t>
      </w:r>
    </w:p>
    <w:p w14:paraId="1848CE3B" w14:textId="77777777" w:rsidR="00AA5780" w:rsidRDefault="00AA5780" w:rsidP="00D844B2">
      <w:pPr>
        <w:spacing w:line="240" w:lineRule="auto"/>
        <w:jc w:val="both"/>
        <w:rPr>
          <w:rFonts w:ascii="Times New Roman" w:eastAsia="DengXian" w:hAnsi="Times New Roman" w:cs="Times New Roman"/>
          <w:sz w:val="24"/>
          <w:szCs w:val="24"/>
        </w:rPr>
      </w:pPr>
    </w:p>
    <w:p w14:paraId="3C1C5DD6" w14:textId="77777777" w:rsidR="00AA5780" w:rsidRPr="00695C84" w:rsidRDefault="00AA5780" w:rsidP="00D844B2">
      <w:pPr>
        <w:spacing w:line="240" w:lineRule="auto"/>
        <w:jc w:val="both"/>
        <w:rPr>
          <w:rFonts w:ascii="Times New Roman" w:eastAsia="DengXian" w:hAnsi="Times New Roman" w:cs="Times New Roman"/>
          <w:sz w:val="24"/>
          <w:szCs w:val="24"/>
        </w:rPr>
      </w:pPr>
    </w:p>
    <w:p w14:paraId="2D6B94B9" w14:textId="77777777" w:rsidR="00695C84" w:rsidRPr="00695C84" w:rsidRDefault="00695C84" w:rsidP="00E53F13">
      <w:pPr>
        <w:pStyle w:val="ListParagraph"/>
        <w:numPr>
          <w:ilvl w:val="1"/>
          <w:numId w:val="1"/>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Procedure</w:t>
      </w:r>
    </w:p>
    <w:p w14:paraId="7BAA8EF5" w14:textId="487FF1C0" w:rsidR="00695C84" w:rsidRPr="00695C84" w:rsidRDefault="00695C84" w:rsidP="00D844B2">
      <w:pPr>
        <w:spacing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Ethical approval was attained from Ethical Review Board, Department of Psychology, IIUI, Ethics Committee, along with head of the institutes. Then we collected data from participants from International Islamic University Islamabad (IIUI) and National University of Computer Emerging Sciences (FAST) to collect data. The participants were informed about the purpose and nature of study as well as ensured regarding privacy and confidentially of the responses. After taking their written informed consent, the questionnaire was presented to the participants with a demographic sheet which included age, gender, education and institute. Responses were collected from students who were enrolled in university at the moment.</w:t>
      </w:r>
    </w:p>
    <w:p w14:paraId="593B44E3" w14:textId="77777777" w:rsidR="00695C84" w:rsidRPr="00695C84" w:rsidRDefault="00695C84" w:rsidP="00E53F13">
      <w:pPr>
        <w:pStyle w:val="ListParagraph"/>
        <w:numPr>
          <w:ilvl w:val="0"/>
          <w:numId w:val="1"/>
        </w:numPr>
        <w:spacing w:after="160" w:line="240" w:lineRule="auto"/>
        <w:jc w:val="both"/>
        <w:rPr>
          <w:rFonts w:ascii="Times New Roman" w:eastAsia="DengXian" w:hAnsi="Times New Roman" w:cs="Times New Roman"/>
          <w:b/>
          <w:bCs/>
          <w:sz w:val="24"/>
          <w:szCs w:val="24"/>
        </w:rPr>
      </w:pPr>
      <w:r w:rsidRPr="00695C84">
        <w:rPr>
          <w:rFonts w:ascii="Times New Roman" w:eastAsia="DengXian" w:hAnsi="Times New Roman" w:cs="Times New Roman"/>
          <w:b/>
          <w:bCs/>
          <w:sz w:val="24"/>
          <w:szCs w:val="24"/>
        </w:rPr>
        <w:t>Results</w:t>
      </w:r>
    </w:p>
    <w:p w14:paraId="51CEAA48" w14:textId="77777777" w:rsidR="00695C84" w:rsidRPr="00695C84" w:rsidRDefault="00695C84" w:rsidP="00D844B2">
      <w:pPr>
        <w:spacing w:line="240" w:lineRule="auto"/>
        <w:rPr>
          <w:rFonts w:ascii="Times New Roman" w:eastAsia="DengXian" w:hAnsi="Times New Roman" w:cs="Times New Roman"/>
          <w:b/>
          <w:bCs/>
          <w:sz w:val="24"/>
          <w:szCs w:val="24"/>
        </w:rPr>
      </w:pPr>
      <w:r w:rsidRPr="00695C84">
        <w:rPr>
          <w:rFonts w:ascii="Times New Roman" w:hAnsi="Times New Roman" w:cs="Times New Roman"/>
          <w:b/>
          <w:bCs/>
          <w:sz w:val="24"/>
          <w:szCs w:val="24"/>
        </w:rPr>
        <w:t>Table 1</w:t>
      </w:r>
      <w:r w:rsidRPr="00695C84">
        <w:rPr>
          <w:rFonts w:ascii="Times New Roman" w:hAnsi="Times New Roman" w:cs="Times New Roman"/>
          <w:b/>
          <w:bCs/>
          <w:i/>
          <w:iCs/>
          <w:sz w:val="24"/>
          <w:szCs w:val="24"/>
        </w:rPr>
        <w:t>Frequences and Percentages of Demographic Variables of Study (N=230)</w:t>
      </w:r>
    </w:p>
    <w:tbl>
      <w:tblPr>
        <w:tblW w:w="8415" w:type="dxa"/>
        <w:tblLook w:val="04A0" w:firstRow="1" w:lastRow="0" w:firstColumn="1" w:lastColumn="0" w:noHBand="0" w:noVBand="1"/>
      </w:tblPr>
      <w:tblGrid>
        <w:gridCol w:w="2138"/>
        <w:gridCol w:w="2224"/>
        <w:gridCol w:w="2020"/>
        <w:gridCol w:w="2033"/>
      </w:tblGrid>
      <w:tr w:rsidR="00695C84" w:rsidRPr="00695C84" w14:paraId="0E098080" w14:textId="77777777" w:rsidTr="00695C84">
        <w:trPr>
          <w:trHeight w:val="460"/>
        </w:trPr>
        <w:tc>
          <w:tcPr>
            <w:tcW w:w="2138" w:type="dxa"/>
            <w:tcBorders>
              <w:top w:val="single" w:sz="4" w:space="0" w:color="auto"/>
              <w:left w:val="nil"/>
              <w:bottom w:val="single" w:sz="4" w:space="0" w:color="auto"/>
              <w:right w:val="nil"/>
            </w:tcBorders>
            <w:hideMark/>
          </w:tcPr>
          <w:p w14:paraId="006762A1"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w:t>
            </w:r>
          </w:p>
        </w:tc>
        <w:tc>
          <w:tcPr>
            <w:tcW w:w="2224" w:type="dxa"/>
            <w:tcBorders>
              <w:top w:val="single" w:sz="4" w:space="0" w:color="auto"/>
              <w:left w:val="nil"/>
              <w:bottom w:val="single" w:sz="4" w:space="0" w:color="auto"/>
              <w:right w:val="nil"/>
            </w:tcBorders>
            <w:hideMark/>
          </w:tcPr>
          <w:p w14:paraId="193F5F22"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Category</w:t>
            </w:r>
          </w:p>
        </w:tc>
        <w:tc>
          <w:tcPr>
            <w:tcW w:w="2020" w:type="dxa"/>
            <w:tcBorders>
              <w:top w:val="single" w:sz="4" w:space="0" w:color="auto"/>
              <w:left w:val="nil"/>
              <w:bottom w:val="single" w:sz="4" w:space="0" w:color="auto"/>
              <w:right w:val="nil"/>
            </w:tcBorders>
            <w:hideMark/>
          </w:tcPr>
          <w:p w14:paraId="2F314803" w14:textId="77777777" w:rsidR="00695C84" w:rsidRPr="00695C84" w:rsidRDefault="00695C84" w:rsidP="00D844B2">
            <w:pPr>
              <w:spacing w:after="0" w:line="240" w:lineRule="auto"/>
              <w:rPr>
                <w:rFonts w:ascii="Times New Roman" w:hAnsi="Times New Roman" w:cs="Times New Roman"/>
                <w:i/>
                <w:iCs/>
                <w:sz w:val="24"/>
                <w:szCs w:val="24"/>
                <w:lang w:val="en-GB" w:eastAsia="zh-CN"/>
              </w:rPr>
            </w:pPr>
            <w:bookmarkStart w:id="5" w:name="_Hlk184251932"/>
            <w:r w:rsidRPr="00695C84">
              <w:rPr>
                <w:rFonts w:ascii="Times New Roman" w:hAnsi="Times New Roman" w:cs="Times New Roman"/>
                <w:i/>
                <w:iCs/>
                <w:sz w:val="24"/>
                <w:szCs w:val="24"/>
              </w:rPr>
              <w:t>f</w:t>
            </w:r>
            <w:bookmarkEnd w:id="5"/>
          </w:p>
        </w:tc>
        <w:tc>
          <w:tcPr>
            <w:tcW w:w="2033" w:type="dxa"/>
            <w:tcBorders>
              <w:top w:val="single" w:sz="4" w:space="0" w:color="auto"/>
              <w:left w:val="nil"/>
              <w:bottom w:val="single" w:sz="4" w:space="0" w:color="auto"/>
              <w:right w:val="nil"/>
            </w:tcBorders>
            <w:hideMark/>
          </w:tcPr>
          <w:p w14:paraId="10A466D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r>
      <w:tr w:rsidR="00695C84" w:rsidRPr="00695C84" w14:paraId="22A11724" w14:textId="77777777" w:rsidTr="00695C84">
        <w:trPr>
          <w:trHeight w:val="382"/>
        </w:trPr>
        <w:tc>
          <w:tcPr>
            <w:tcW w:w="2138" w:type="dxa"/>
            <w:tcBorders>
              <w:top w:val="single" w:sz="4" w:space="0" w:color="auto"/>
              <w:left w:val="nil"/>
              <w:bottom w:val="nil"/>
              <w:right w:val="nil"/>
            </w:tcBorders>
            <w:hideMark/>
          </w:tcPr>
          <w:p w14:paraId="1D936BCB"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Gender</w:t>
            </w:r>
          </w:p>
        </w:tc>
        <w:tc>
          <w:tcPr>
            <w:tcW w:w="2224" w:type="dxa"/>
            <w:tcBorders>
              <w:top w:val="single" w:sz="4" w:space="0" w:color="auto"/>
              <w:left w:val="nil"/>
              <w:bottom w:val="nil"/>
              <w:right w:val="nil"/>
            </w:tcBorders>
            <w:hideMark/>
          </w:tcPr>
          <w:p w14:paraId="3B9B148D"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Male</w:t>
            </w:r>
          </w:p>
        </w:tc>
        <w:tc>
          <w:tcPr>
            <w:tcW w:w="2020" w:type="dxa"/>
            <w:tcBorders>
              <w:top w:val="single" w:sz="4" w:space="0" w:color="auto"/>
              <w:left w:val="nil"/>
              <w:bottom w:val="nil"/>
              <w:right w:val="nil"/>
            </w:tcBorders>
            <w:hideMark/>
          </w:tcPr>
          <w:p w14:paraId="47703BD7"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115</w:t>
            </w:r>
          </w:p>
        </w:tc>
        <w:tc>
          <w:tcPr>
            <w:tcW w:w="2033" w:type="dxa"/>
            <w:tcBorders>
              <w:top w:val="single" w:sz="4" w:space="0" w:color="auto"/>
              <w:left w:val="nil"/>
              <w:bottom w:val="nil"/>
              <w:right w:val="nil"/>
            </w:tcBorders>
            <w:hideMark/>
          </w:tcPr>
          <w:p w14:paraId="37B4800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50.0</w:t>
            </w:r>
          </w:p>
        </w:tc>
      </w:tr>
      <w:tr w:rsidR="00695C84" w:rsidRPr="00695C84" w14:paraId="55F93E06" w14:textId="77777777" w:rsidTr="00695C84">
        <w:trPr>
          <w:trHeight w:val="396"/>
        </w:trPr>
        <w:tc>
          <w:tcPr>
            <w:tcW w:w="2138" w:type="dxa"/>
          </w:tcPr>
          <w:p w14:paraId="19017E32"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2224" w:type="dxa"/>
            <w:hideMark/>
          </w:tcPr>
          <w:p w14:paraId="69530DE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Female</w:t>
            </w:r>
          </w:p>
        </w:tc>
        <w:tc>
          <w:tcPr>
            <w:tcW w:w="2020" w:type="dxa"/>
            <w:hideMark/>
          </w:tcPr>
          <w:p w14:paraId="3248D9D7"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115</w:t>
            </w:r>
          </w:p>
        </w:tc>
        <w:tc>
          <w:tcPr>
            <w:tcW w:w="2033" w:type="dxa"/>
            <w:hideMark/>
          </w:tcPr>
          <w:p w14:paraId="2FD9EA2B"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50.0</w:t>
            </w:r>
          </w:p>
        </w:tc>
      </w:tr>
      <w:tr w:rsidR="00695C84" w:rsidRPr="00695C84" w14:paraId="63F57C85" w14:textId="77777777" w:rsidTr="00695C84">
        <w:trPr>
          <w:trHeight w:val="382"/>
        </w:trPr>
        <w:tc>
          <w:tcPr>
            <w:tcW w:w="2138" w:type="dxa"/>
            <w:hideMark/>
          </w:tcPr>
          <w:p w14:paraId="55CD542E"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Education</w:t>
            </w:r>
          </w:p>
        </w:tc>
        <w:tc>
          <w:tcPr>
            <w:tcW w:w="2224" w:type="dxa"/>
            <w:hideMark/>
          </w:tcPr>
          <w:p w14:paraId="4123470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Undergraduate</w:t>
            </w:r>
          </w:p>
        </w:tc>
        <w:tc>
          <w:tcPr>
            <w:tcW w:w="2020" w:type="dxa"/>
            <w:hideMark/>
          </w:tcPr>
          <w:p w14:paraId="0169652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195</w:t>
            </w:r>
          </w:p>
        </w:tc>
        <w:tc>
          <w:tcPr>
            <w:tcW w:w="2033" w:type="dxa"/>
            <w:hideMark/>
          </w:tcPr>
          <w:p w14:paraId="4359B805"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84.8</w:t>
            </w:r>
          </w:p>
        </w:tc>
      </w:tr>
      <w:tr w:rsidR="00695C84" w:rsidRPr="00695C84" w14:paraId="074A2A6E" w14:textId="77777777" w:rsidTr="00695C84">
        <w:trPr>
          <w:trHeight w:val="396"/>
        </w:trPr>
        <w:tc>
          <w:tcPr>
            <w:tcW w:w="2138" w:type="dxa"/>
          </w:tcPr>
          <w:p w14:paraId="5BB6E46A"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2224" w:type="dxa"/>
            <w:hideMark/>
          </w:tcPr>
          <w:p w14:paraId="1265982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Graduate</w:t>
            </w:r>
          </w:p>
        </w:tc>
        <w:tc>
          <w:tcPr>
            <w:tcW w:w="2020" w:type="dxa"/>
            <w:hideMark/>
          </w:tcPr>
          <w:p w14:paraId="5E8A6A8D"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35</w:t>
            </w:r>
          </w:p>
        </w:tc>
        <w:tc>
          <w:tcPr>
            <w:tcW w:w="2033" w:type="dxa"/>
            <w:hideMark/>
          </w:tcPr>
          <w:p w14:paraId="7F269C61"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15.2</w:t>
            </w:r>
          </w:p>
        </w:tc>
      </w:tr>
      <w:tr w:rsidR="00695C84" w:rsidRPr="00695C84" w14:paraId="0D63FF60" w14:textId="77777777" w:rsidTr="00695C84">
        <w:trPr>
          <w:trHeight w:val="396"/>
        </w:trPr>
        <w:tc>
          <w:tcPr>
            <w:tcW w:w="2138" w:type="dxa"/>
            <w:hideMark/>
          </w:tcPr>
          <w:p w14:paraId="434A74B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Institute</w:t>
            </w:r>
          </w:p>
        </w:tc>
        <w:tc>
          <w:tcPr>
            <w:tcW w:w="2224" w:type="dxa"/>
            <w:hideMark/>
          </w:tcPr>
          <w:p w14:paraId="1A6D21A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IIUI</w:t>
            </w:r>
          </w:p>
        </w:tc>
        <w:tc>
          <w:tcPr>
            <w:tcW w:w="2020" w:type="dxa"/>
            <w:hideMark/>
          </w:tcPr>
          <w:p w14:paraId="67B18100"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103</w:t>
            </w:r>
          </w:p>
        </w:tc>
        <w:tc>
          <w:tcPr>
            <w:tcW w:w="2033" w:type="dxa"/>
            <w:hideMark/>
          </w:tcPr>
          <w:p w14:paraId="1FAEBBB6"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44.8</w:t>
            </w:r>
          </w:p>
        </w:tc>
      </w:tr>
      <w:tr w:rsidR="00695C84" w:rsidRPr="00695C84" w14:paraId="4A695D48" w14:textId="77777777" w:rsidTr="00695C84">
        <w:trPr>
          <w:trHeight w:val="382"/>
        </w:trPr>
        <w:tc>
          <w:tcPr>
            <w:tcW w:w="2138" w:type="dxa"/>
            <w:tcBorders>
              <w:top w:val="nil"/>
              <w:left w:val="nil"/>
              <w:bottom w:val="single" w:sz="4" w:space="0" w:color="auto"/>
              <w:right w:val="nil"/>
            </w:tcBorders>
          </w:tcPr>
          <w:p w14:paraId="5048B993"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2224" w:type="dxa"/>
            <w:tcBorders>
              <w:top w:val="nil"/>
              <w:left w:val="nil"/>
              <w:bottom w:val="single" w:sz="4" w:space="0" w:color="auto"/>
              <w:right w:val="nil"/>
            </w:tcBorders>
            <w:hideMark/>
          </w:tcPr>
          <w:p w14:paraId="110422FB"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FAST</w:t>
            </w:r>
          </w:p>
        </w:tc>
        <w:tc>
          <w:tcPr>
            <w:tcW w:w="2020" w:type="dxa"/>
            <w:tcBorders>
              <w:top w:val="nil"/>
              <w:left w:val="nil"/>
              <w:bottom w:val="single" w:sz="4" w:space="0" w:color="auto"/>
              <w:right w:val="nil"/>
            </w:tcBorders>
            <w:hideMark/>
          </w:tcPr>
          <w:p w14:paraId="66BEC435"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127</w:t>
            </w:r>
          </w:p>
        </w:tc>
        <w:tc>
          <w:tcPr>
            <w:tcW w:w="2033" w:type="dxa"/>
            <w:tcBorders>
              <w:top w:val="nil"/>
              <w:left w:val="nil"/>
              <w:bottom w:val="single" w:sz="4" w:space="0" w:color="auto"/>
              <w:right w:val="nil"/>
            </w:tcBorders>
            <w:hideMark/>
          </w:tcPr>
          <w:p w14:paraId="3F7A1AF7"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55.2</w:t>
            </w:r>
          </w:p>
        </w:tc>
      </w:tr>
    </w:tbl>
    <w:p w14:paraId="472C6E0B" w14:textId="77777777" w:rsidR="00695C84" w:rsidRPr="00695C84" w:rsidRDefault="00695C84" w:rsidP="00D844B2">
      <w:pPr>
        <w:spacing w:line="240" w:lineRule="auto"/>
        <w:rPr>
          <w:rFonts w:ascii="Times New Roman" w:hAnsi="Times New Roman" w:cs="Times New Roman"/>
          <w:i/>
          <w:iCs/>
          <w:sz w:val="24"/>
          <w:szCs w:val="24"/>
          <w:lang w:val="en-GB" w:eastAsia="zh-CN"/>
        </w:rPr>
      </w:pPr>
    </w:p>
    <w:p w14:paraId="59492E8F" w14:textId="6F6A3F18" w:rsidR="00695C84" w:rsidRPr="00695C84" w:rsidRDefault="00695C84" w:rsidP="00D844B2">
      <w:pPr>
        <w:spacing w:line="240" w:lineRule="auto"/>
        <w:ind w:firstLine="720"/>
        <w:jc w:val="both"/>
        <w:rPr>
          <w:rFonts w:ascii="Times New Roman" w:hAnsi="Times New Roman" w:cs="Times New Roman"/>
          <w:sz w:val="24"/>
          <w:szCs w:val="24"/>
        </w:rPr>
      </w:pPr>
      <w:r w:rsidRPr="00695C84">
        <w:rPr>
          <w:rFonts w:ascii="Times New Roman" w:hAnsi="Times New Roman" w:cs="Times New Roman"/>
          <w:sz w:val="24"/>
          <w:szCs w:val="24"/>
        </w:rPr>
        <w:t>Table 1 shows the frequencies and percentages of demographic variables. Results reveal that an equal number of male students (</w:t>
      </w:r>
      <w:r w:rsidRPr="00695C84">
        <w:rPr>
          <w:rFonts w:ascii="Times New Roman" w:hAnsi="Times New Roman" w:cs="Times New Roman"/>
          <w:i/>
          <w:iCs/>
          <w:sz w:val="24"/>
          <w:szCs w:val="24"/>
        </w:rPr>
        <w:t>f</w:t>
      </w:r>
      <w:r w:rsidRPr="00695C84">
        <w:rPr>
          <w:rFonts w:ascii="Times New Roman" w:hAnsi="Times New Roman" w:cs="Times New Roman"/>
          <w:sz w:val="24"/>
          <w:szCs w:val="24"/>
        </w:rPr>
        <w:t>= 115, 50.0%) and female students (</w:t>
      </w:r>
      <w:r w:rsidRPr="00695C84">
        <w:rPr>
          <w:rFonts w:ascii="Times New Roman" w:hAnsi="Times New Roman" w:cs="Times New Roman"/>
          <w:i/>
          <w:iCs/>
          <w:sz w:val="24"/>
          <w:szCs w:val="24"/>
        </w:rPr>
        <w:t>f</w:t>
      </w:r>
      <w:r w:rsidRPr="00695C84">
        <w:rPr>
          <w:rFonts w:ascii="Times New Roman" w:hAnsi="Times New Roman" w:cs="Times New Roman"/>
          <w:sz w:val="24"/>
          <w:szCs w:val="24"/>
        </w:rPr>
        <w:t>= 115, 50.0%) participated in the study. The participants have different level of education and large number of participants are undergraduates (</w:t>
      </w:r>
      <w:r w:rsidRPr="00695C84">
        <w:rPr>
          <w:rFonts w:ascii="Times New Roman" w:hAnsi="Times New Roman" w:cs="Times New Roman"/>
          <w:i/>
          <w:iCs/>
          <w:sz w:val="24"/>
          <w:szCs w:val="24"/>
        </w:rPr>
        <w:t>f</w:t>
      </w:r>
      <w:r w:rsidRPr="00695C84">
        <w:rPr>
          <w:rFonts w:ascii="Times New Roman" w:hAnsi="Times New Roman" w:cs="Times New Roman"/>
          <w:sz w:val="24"/>
          <w:szCs w:val="24"/>
        </w:rPr>
        <w:t>= 195, 84.8%) as compared to graduates (</w:t>
      </w:r>
      <w:r w:rsidRPr="00695C84">
        <w:rPr>
          <w:rFonts w:ascii="Times New Roman" w:hAnsi="Times New Roman" w:cs="Times New Roman"/>
          <w:i/>
          <w:iCs/>
          <w:sz w:val="24"/>
          <w:szCs w:val="24"/>
        </w:rPr>
        <w:t>f</w:t>
      </w:r>
      <w:r w:rsidRPr="00695C84">
        <w:rPr>
          <w:rFonts w:ascii="Times New Roman" w:hAnsi="Times New Roman" w:cs="Times New Roman"/>
          <w:sz w:val="24"/>
          <w:szCs w:val="24"/>
        </w:rPr>
        <w:t>= 35, 15.2%). Participants are from different universities higher number of students are from National University of Computer Emerging Sciences (FAST) (</w:t>
      </w:r>
      <w:r w:rsidRPr="00695C84">
        <w:rPr>
          <w:rFonts w:ascii="Times New Roman" w:hAnsi="Times New Roman" w:cs="Times New Roman"/>
          <w:i/>
          <w:iCs/>
          <w:sz w:val="24"/>
          <w:szCs w:val="24"/>
        </w:rPr>
        <w:t>f</w:t>
      </w:r>
      <w:r w:rsidRPr="00695C84">
        <w:rPr>
          <w:rFonts w:ascii="Times New Roman" w:hAnsi="Times New Roman" w:cs="Times New Roman"/>
          <w:sz w:val="24"/>
          <w:szCs w:val="24"/>
        </w:rPr>
        <w:t>= 127, 44.8%) as compared to International Islamic University Islamabad (IIUI) (</w:t>
      </w:r>
      <w:r w:rsidRPr="00695C84">
        <w:rPr>
          <w:rFonts w:ascii="Times New Roman" w:hAnsi="Times New Roman" w:cs="Times New Roman"/>
          <w:i/>
          <w:iCs/>
          <w:sz w:val="24"/>
          <w:szCs w:val="24"/>
        </w:rPr>
        <w:t>f</w:t>
      </w:r>
      <w:r w:rsidRPr="00695C84">
        <w:rPr>
          <w:rFonts w:ascii="Times New Roman" w:hAnsi="Times New Roman" w:cs="Times New Roman"/>
          <w:sz w:val="24"/>
          <w:szCs w:val="24"/>
        </w:rPr>
        <w:t>= 127, 55.2%).</w:t>
      </w:r>
    </w:p>
    <w:p w14:paraId="678BF76B" w14:textId="77777777" w:rsidR="00695C84" w:rsidRPr="00695C84" w:rsidRDefault="00695C84" w:rsidP="00D844B2">
      <w:pPr>
        <w:spacing w:line="240" w:lineRule="auto"/>
        <w:rPr>
          <w:rFonts w:ascii="Times New Roman" w:hAnsi="Times New Roman" w:cs="Times New Roman"/>
          <w:b/>
          <w:bCs/>
          <w:sz w:val="24"/>
          <w:szCs w:val="24"/>
        </w:rPr>
      </w:pPr>
      <w:r w:rsidRPr="00695C84">
        <w:rPr>
          <w:rFonts w:ascii="Times New Roman" w:hAnsi="Times New Roman" w:cs="Times New Roman"/>
          <w:b/>
          <w:bCs/>
          <w:sz w:val="24"/>
          <w:szCs w:val="24"/>
        </w:rPr>
        <w:t>Table 2</w:t>
      </w:r>
      <w:r w:rsidRPr="00695C84">
        <w:rPr>
          <w:rFonts w:ascii="Times New Roman" w:hAnsi="Times New Roman" w:cs="Times New Roman"/>
          <w:b/>
          <w:bCs/>
          <w:i/>
          <w:iCs/>
          <w:sz w:val="24"/>
          <w:szCs w:val="24"/>
        </w:rPr>
        <w:t>Descriptive Statistics and Psychometric Properties of the Short Grit Scale, Parental Expectations Scale, Critical Thinking Disposition Scale, and Brief Emotional Intelligence Scale (N=230)</w:t>
      </w:r>
    </w:p>
    <w:tbl>
      <w:tblPr>
        <w:tblW w:w="8364" w:type="dxa"/>
        <w:tblLook w:val="04A0" w:firstRow="1" w:lastRow="0" w:firstColumn="1" w:lastColumn="0" w:noHBand="0" w:noVBand="1"/>
      </w:tblPr>
      <w:tblGrid>
        <w:gridCol w:w="1680"/>
        <w:gridCol w:w="459"/>
        <w:gridCol w:w="521"/>
        <w:gridCol w:w="1457"/>
        <w:gridCol w:w="1080"/>
        <w:gridCol w:w="974"/>
        <w:gridCol w:w="1163"/>
        <w:gridCol w:w="1030"/>
      </w:tblGrid>
      <w:tr w:rsidR="00695C84" w:rsidRPr="00695C84" w14:paraId="459983B9" w14:textId="77777777" w:rsidTr="00695C84">
        <w:trPr>
          <w:trHeight w:val="428"/>
        </w:trPr>
        <w:tc>
          <w:tcPr>
            <w:tcW w:w="1680" w:type="dxa"/>
            <w:tcBorders>
              <w:top w:val="single" w:sz="4" w:space="0" w:color="auto"/>
              <w:left w:val="nil"/>
              <w:bottom w:val="nil"/>
              <w:right w:val="nil"/>
            </w:tcBorders>
          </w:tcPr>
          <w:p w14:paraId="7F9FAB0B"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459" w:type="dxa"/>
            <w:tcBorders>
              <w:top w:val="single" w:sz="4" w:space="0" w:color="auto"/>
              <w:left w:val="nil"/>
              <w:bottom w:val="nil"/>
              <w:right w:val="nil"/>
            </w:tcBorders>
          </w:tcPr>
          <w:p w14:paraId="2B71C9C5"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521" w:type="dxa"/>
            <w:tcBorders>
              <w:top w:val="single" w:sz="4" w:space="0" w:color="auto"/>
              <w:left w:val="nil"/>
              <w:bottom w:val="nil"/>
              <w:right w:val="nil"/>
            </w:tcBorders>
          </w:tcPr>
          <w:p w14:paraId="47565F4F"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1457" w:type="dxa"/>
            <w:tcBorders>
              <w:top w:val="single" w:sz="4" w:space="0" w:color="auto"/>
              <w:left w:val="nil"/>
              <w:bottom w:val="nil"/>
              <w:right w:val="nil"/>
            </w:tcBorders>
          </w:tcPr>
          <w:p w14:paraId="5793443F"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2054" w:type="dxa"/>
            <w:gridSpan w:val="2"/>
            <w:tcBorders>
              <w:top w:val="single" w:sz="4" w:space="0" w:color="auto"/>
              <w:left w:val="nil"/>
              <w:bottom w:val="single" w:sz="4" w:space="0" w:color="auto"/>
              <w:right w:val="nil"/>
            </w:tcBorders>
            <w:hideMark/>
          </w:tcPr>
          <w:p w14:paraId="47AE09F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Range</w:t>
            </w:r>
          </w:p>
        </w:tc>
        <w:tc>
          <w:tcPr>
            <w:tcW w:w="1163" w:type="dxa"/>
            <w:tcBorders>
              <w:top w:val="single" w:sz="4" w:space="0" w:color="auto"/>
              <w:left w:val="nil"/>
              <w:bottom w:val="nil"/>
              <w:right w:val="nil"/>
            </w:tcBorders>
          </w:tcPr>
          <w:p w14:paraId="7AC123D7"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1030" w:type="dxa"/>
            <w:tcBorders>
              <w:top w:val="single" w:sz="4" w:space="0" w:color="auto"/>
              <w:left w:val="nil"/>
              <w:bottom w:val="nil"/>
              <w:right w:val="nil"/>
            </w:tcBorders>
          </w:tcPr>
          <w:p w14:paraId="5E88EA83"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r>
      <w:tr w:rsidR="00695C84" w:rsidRPr="00695C84" w14:paraId="73296536" w14:textId="77777777" w:rsidTr="00695C84">
        <w:trPr>
          <w:trHeight w:val="422"/>
        </w:trPr>
        <w:tc>
          <w:tcPr>
            <w:tcW w:w="1680" w:type="dxa"/>
            <w:tcBorders>
              <w:top w:val="nil"/>
              <w:left w:val="nil"/>
              <w:bottom w:val="single" w:sz="4" w:space="0" w:color="auto"/>
              <w:right w:val="nil"/>
            </w:tcBorders>
            <w:hideMark/>
          </w:tcPr>
          <w:p w14:paraId="2D5F2BC5"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lastRenderedPageBreak/>
              <w:t>Variables</w:t>
            </w:r>
          </w:p>
        </w:tc>
        <w:tc>
          <w:tcPr>
            <w:tcW w:w="459" w:type="dxa"/>
            <w:tcBorders>
              <w:top w:val="nil"/>
              <w:left w:val="nil"/>
              <w:bottom w:val="single" w:sz="4" w:space="0" w:color="auto"/>
              <w:right w:val="nil"/>
            </w:tcBorders>
            <w:hideMark/>
          </w:tcPr>
          <w:p w14:paraId="371EFD0F"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k</w:t>
            </w:r>
          </w:p>
        </w:tc>
        <w:tc>
          <w:tcPr>
            <w:tcW w:w="521" w:type="dxa"/>
            <w:tcBorders>
              <w:top w:val="nil"/>
              <w:left w:val="nil"/>
              <w:bottom w:val="single" w:sz="4" w:space="0" w:color="auto"/>
              <w:right w:val="nil"/>
            </w:tcBorders>
            <w:hideMark/>
          </w:tcPr>
          <w:p w14:paraId="3ADEEFC8"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bookmarkStart w:id="6" w:name="_Hlk184259234"/>
            <w:r w:rsidRPr="00695C84">
              <w:rPr>
                <w:rFonts w:ascii="Times New Roman" w:hAnsi="Times New Roman" w:cs="Times New Roman"/>
                <w:i/>
                <w:iCs/>
                <w:sz w:val="24"/>
                <w:szCs w:val="24"/>
              </w:rPr>
              <w:t>α</w:t>
            </w:r>
            <w:bookmarkEnd w:id="6"/>
          </w:p>
        </w:tc>
        <w:tc>
          <w:tcPr>
            <w:tcW w:w="1457" w:type="dxa"/>
            <w:tcBorders>
              <w:top w:val="nil"/>
              <w:left w:val="nil"/>
              <w:bottom w:val="single" w:sz="4" w:space="0" w:color="auto"/>
              <w:right w:val="nil"/>
            </w:tcBorders>
            <w:hideMark/>
          </w:tcPr>
          <w:p w14:paraId="15A1A280"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M(S.D)</w:t>
            </w:r>
          </w:p>
        </w:tc>
        <w:tc>
          <w:tcPr>
            <w:tcW w:w="1080" w:type="dxa"/>
            <w:tcBorders>
              <w:top w:val="single" w:sz="4" w:space="0" w:color="auto"/>
              <w:left w:val="nil"/>
              <w:bottom w:val="single" w:sz="4" w:space="0" w:color="auto"/>
              <w:right w:val="nil"/>
            </w:tcBorders>
            <w:hideMark/>
          </w:tcPr>
          <w:p w14:paraId="74E3CFF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Potential</w:t>
            </w:r>
          </w:p>
        </w:tc>
        <w:tc>
          <w:tcPr>
            <w:tcW w:w="974" w:type="dxa"/>
            <w:tcBorders>
              <w:top w:val="single" w:sz="4" w:space="0" w:color="auto"/>
              <w:left w:val="nil"/>
              <w:bottom w:val="single" w:sz="4" w:space="0" w:color="auto"/>
              <w:right w:val="nil"/>
            </w:tcBorders>
            <w:hideMark/>
          </w:tcPr>
          <w:p w14:paraId="62AEB4F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Actual</w:t>
            </w:r>
          </w:p>
        </w:tc>
        <w:tc>
          <w:tcPr>
            <w:tcW w:w="1163" w:type="dxa"/>
            <w:tcBorders>
              <w:top w:val="nil"/>
              <w:left w:val="nil"/>
              <w:bottom w:val="single" w:sz="4" w:space="0" w:color="auto"/>
              <w:right w:val="nil"/>
            </w:tcBorders>
            <w:hideMark/>
          </w:tcPr>
          <w:p w14:paraId="6361270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Skewness</w:t>
            </w:r>
          </w:p>
        </w:tc>
        <w:tc>
          <w:tcPr>
            <w:tcW w:w="1030" w:type="dxa"/>
            <w:tcBorders>
              <w:top w:val="nil"/>
              <w:left w:val="nil"/>
              <w:bottom w:val="single" w:sz="4" w:space="0" w:color="auto"/>
              <w:right w:val="nil"/>
            </w:tcBorders>
            <w:hideMark/>
          </w:tcPr>
          <w:p w14:paraId="2123BD7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Kurtosis</w:t>
            </w:r>
          </w:p>
        </w:tc>
      </w:tr>
      <w:tr w:rsidR="00695C84" w:rsidRPr="00695C84" w14:paraId="596F1123" w14:textId="77777777" w:rsidTr="00695C84">
        <w:trPr>
          <w:trHeight w:val="351"/>
        </w:trPr>
        <w:tc>
          <w:tcPr>
            <w:tcW w:w="1680" w:type="dxa"/>
            <w:tcBorders>
              <w:top w:val="single" w:sz="4" w:space="0" w:color="auto"/>
              <w:left w:val="nil"/>
              <w:bottom w:val="nil"/>
              <w:right w:val="nil"/>
            </w:tcBorders>
            <w:hideMark/>
          </w:tcPr>
          <w:p w14:paraId="161CABAD"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Short Grit Scale</w:t>
            </w:r>
          </w:p>
        </w:tc>
        <w:tc>
          <w:tcPr>
            <w:tcW w:w="459" w:type="dxa"/>
            <w:tcBorders>
              <w:top w:val="single" w:sz="4" w:space="0" w:color="auto"/>
              <w:left w:val="nil"/>
              <w:bottom w:val="nil"/>
              <w:right w:val="nil"/>
            </w:tcBorders>
            <w:hideMark/>
          </w:tcPr>
          <w:p w14:paraId="64F2C44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w:t>
            </w:r>
          </w:p>
        </w:tc>
        <w:tc>
          <w:tcPr>
            <w:tcW w:w="521" w:type="dxa"/>
            <w:tcBorders>
              <w:top w:val="single" w:sz="4" w:space="0" w:color="auto"/>
              <w:left w:val="nil"/>
              <w:bottom w:val="nil"/>
              <w:right w:val="nil"/>
            </w:tcBorders>
            <w:hideMark/>
          </w:tcPr>
          <w:p w14:paraId="50605C4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.60</w:t>
            </w:r>
          </w:p>
        </w:tc>
        <w:tc>
          <w:tcPr>
            <w:tcW w:w="1457" w:type="dxa"/>
            <w:tcBorders>
              <w:top w:val="single" w:sz="4" w:space="0" w:color="auto"/>
              <w:left w:val="nil"/>
              <w:bottom w:val="nil"/>
              <w:right w:val="nil"/>
            </w:tcBorders>
            <w:hideMark/>
          </w:tcPr>
          <w:p w14:paraId="1BC158D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24.63(4.90)</w:t>
            </w:r>
          </w:p>
        </w:tc>
        <w:tc>
          <w:tcPr>
            <w:tcW w:w="1080" w:type="dxa"/>
            <w:tcBorders>
              <w:top w:val="single" w:sz="4" w:space="0" w:color="auto"/>
              <w:left w:val="nil"/>
              <w:bottom w:val="nil"/>
              <w:right w:val="nil"/>
            </w:tcBorders>
            <w:hideMark/>
          </w:tcPr>
          <w:p w14:paraId="63797D9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8-40</w:t>
            </w:r>
          </w:p>
        </w:tc>
        <w:tc>
          <w:tcPr>
            <w:tcW w:w="974" w:type="dxa"/>
            <w:tcBorders>
              <w:top w:val="single" w:sz="4" w:space="0" w:color="auto"/>
              <w:left w:val="nil"/>
              <w:bottom w:val="nil"/>
              <w:right w:val="nil"/>
            </w:tcBorders>
            <w:hideMark/>
          </w:tcPr>
          <w:p w14:paraId="46D46CD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12-37</w:t>
            </w:r>
          </w:p>
        </w:tc>
        <w:tc>
          <w:tcPr>
            <w:tcW w:w="1163" w:type="dxa"/>
            <w:tcBorders>
              <w:top w:val="single" w:sz="4" w:space="0" w:color="auto"/>
              <w:left w:val="nil"/>
              <w:bottom w:val="nil"/>
              <w:right w:val="nil"/>
            </w:tcBorders>
            <w:hideMark/>
          </w:tcPr>
          <w:p w14:paraId="5E5F48A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.02</w:t>
            </w:r>
          </w:p>
        </w:tc>
        <w:tc>
          <w:tcPr>
            <w:tcW w:w="1030" w:type="dxa"/>
            <w:tcBorders>
              <w:top w:val="single" w:sz="4" w:space="0" w:color="auto"/>
              <w:left w:val="nil"/>
              <w:bottom w:val="nil"/>
              <w:right w:val="nil"/>
            </w:tcBorders>
            <w:hideMark/>
          </w:tcPr>
          <w:p w14:paraId="0873B18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-.02</w:t>
            </w:r>
          </w:p>
        </w:tc>
      </w:tr>
      <w:tr w:rsidR="00695C84" w:rsidRPr="00695C84" w14:paraId="77E1DC36" w14:textId="77777777" w:rsidTr="00695C84">
        <w:trPr>
          <w:trHeight w:val="813"/>
        </w:trPr>
        <w:tc>
          <w:tcPr>
            <w:tcW w:w="1680" w:type="dxa"/>
            <w:hideMark/>
          </w:tcPr>
          <w:p w14:paraId="14F15E48" w14:textId="77777777" w:rsidR="00695C84" w:rsidRPr="00695C84" w:rsidRDefault="00695C84" w:rsidP="00D844B2">
            <w:pPr>
              <w:spacing w:after="0" w:line="240" w:lineRule="auto"/>
              <w:rPr>
                <w:rFonts w:ascii="Times New Roman" w:hAnsi="Times New Roman" w:cs="Times New Roman"/>
                <w:sz w:val="24"/>
                <w:szCs w:val="24"/>
                <w:lang w:val="en-GB" w:eastAsia="zh-CN"/>
              </w:rPr>
            </w:pPr>
            <w:bookmarkStart w:id="7" w:name="_Hlk184258849"/>
            <w:r w:rsidRPr="00695C84">
              <w:rPr>
                <w:rFonts w:ascii="Times New Roman" w:hAnsi="Times New Roman" w:cs="Times New Roman"/>
                <w:sz w:val="24"/>
                <w:szCs w:val="24"/>
              </w:rPr>
              <w:t>Parental Expectations Scale</w:t>
            </w:r>
          </w:p>
        </w:tc>
        <w:tc>
          <w:tcPr>
            <w:tcW w:w="459" w:type="dxa"/>
            <w:hideMark/>
          </w:tcPr>
          <w:p w14:paraId="0ABABF9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w:t>
            </w:r>
          </w:p>
        </w:tc>
        <w:tc>
          <w:tcPr>
            <w:tcW w:w="521" w:type="dxa"/>
            <w:hideMark/>
          </w:tcPr>
          <w:p w14:paraId="39547F4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.86</w:t>
            </w:r>
          </w:p>
        </w:tc>
        <w:tc>
          <w:tcPr>
            <w:tcW w:w="1457" w:type="dxa"/>
            <w:hideMark/>
          </w:tcPr>
          <w:p w14:paraId="79A3EA4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35.76(10.01)</w:t>
            </w:r>
          </w:p>
        </w:tc>
        <w:tc>
          <w:tcPr>
            <w:tcW w:w="1080" w:type="dxa"/>
            <w:hideMark/>
          </w:tcPr>
          <w:p w14:paraId="205FD96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9-54</w:t>
            </w:r>
          </w:p>
        </w:tc>
        <w:tc>
          <w:tcPr>
            <w:tcW w:w="974" w:type="dxa"/>
            <w:hideMark/>
          </w:tcPr>
          <w:p w14:paraId="1823E0A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9-35</w:t>
            </w:r>
          </w:p>
        </w:tc>
        <w:tc>
          <w:tcPr>
            <w:tcW w:w="1163" w:type="dxa"/>
            <w:hideMark/>
          </w:tcPr>
          <w:p w14:paraId="336EC5F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-.53</w:t>
            </w:r>
          </w:p>
        </w:tc>
        <w:tc>
          <w:tcPr>
            <w:tcW w:w="1030" w:type="dxa"/>
            <w:hideMark/>
          </w:tcPr>
          <w:p w14:paraId="3BAD069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-.04</w:t>
            </w:r>
          </w:p>
        </w:tc>
      </w:tr>
      <w:bookmarkEnd w:id="7"/>
      <w:tr w:rsidR="00695C84" w:rsidRPr="00695C84" w14:paraId="42B70A5C" w14:textId="77777777" w:rsidTr="00695C84">
        <w:trPr>
          <w:trHeight w:val="723"/>
        </w:trPr>
        <w:tc>
          <w:tcPr>
            <w:tcW w:w="1680" w:type="dxa"/>
            <w:hideMark/>
          </w:tcPr>
          <w:p w14:paraId="2ECA074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Critical Thinking Disposition Scale</w:t>
            </w:r>
          </w:p>
        </w:tc>
        <w:tc>
          <w:tcPr>
            <w:tcW w:w="459" w:type="dxa"/>
            <w:hideMark/>
          </w:tcPr>
          <w:p w14:paraId="17859B1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11</w:t>
            </w:r>
          </w:p>
        </w:tc>
        <w:tc>
          <w:tcPr>
            <w:tcW w:w="521" w:type="dxa"/>
            <w:hideMark/>
          </w:tcPr>
          <w:p w14:paraId="7B9B7D9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.86</w:t>
            </w:r>
          </w:p>
        </w:tc>
        <w:tc>
          <w:tcPr>
            <w:tcW w:w="1457" w:type="dxa"/>
            <w:hideMark/>
          </w:tcPr>
          <w:p w14:paraId="172E31E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40.81(7.83)</w:t>
            </w:r>
          </w:p>
        </w:tc>
        <w:tc>
          <w:tcPr>
            <w:tcW w:w="1080" w:type="dxa"/>
            <w:hideMark/>
          </w:tcPr>
          <w:p w14:paraId="623DEE6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11-55</w:t>
            </w:r>
          </w:p>
        </w:tc>
        <w:tc>
          <w:tcPr>
            <w:tcW w:w="974" w:type="dxa"/>
            <w:hideMark/>
          </w:tcPr>
          <w:p w14:paraId="7CEF735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15-54</w:t>
            </w:r>
          </w:p>
        </w:tc>
        <w:tc>
          <w:tcPr>
            <w:tcW w:w="1163" w:type="dxa"/>
            <w:hideMark/>
          </w:tcPr>
          <w:p w14:paraId="09293BA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-.96</w:t>
            </w:r>
          </w:p>
        </w:tc>
        <w:tc>
          <w:tcPr>
            <w:tcW w:w="1030" w:type="dxa"/>
            <w:hideMark/>
          </w:tcPr>
          <w:p w14:paraId="0DE26E8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1.00</w:t>
            </w:r>
          </w:p>
        </w:tc>
      </w:tr>
      <w:tr w:rsidR="00695C84" w:rsidRPr="00695C84" w14:paraId="04B647E9" w14:textId="77777777" w:rsidTr="00695C84">
        <w:trPr>
          <w:trHeight w:val="723"/>
        </w:trPr>
        <w:tc>
          <w:tcPr>
            <w:tcW w:w="1680" w:type="dxa"/>
            <w:tcBorders>
              <w:top w:val="nil"/>
              <w:left w:val="nil"/>
              <w:bottom w:val="single" w:sz="4" w:space="0" w:color="auto"/>
              <w:right w:val="nil"/>
            </w:tcBorders>
          </w:tcPr>
          <w:p w14:paraId="031532AF"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Brief Emotional Intelligence Scale</w:t>
            </w:r>
          </w:p>
          <w:p w14:paraId="5F460D15"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459" w:type="dxa"/>
            <w:tcBorders>
              <w:top w:val="nil"/>
              <w:left w:val="nil"/>
              <w:bottom w:val="single" w:sz="4" w:space="0" w:color="auto"/>
              <w:right w:val="nil"/>
            </w:tcBorders>
            <w:hideMark/>
          </w:tcPr>
          <w:p w14:paraId="1D70D09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10</w:t>
            </w:r>
          </w:p>
        </w:tc>
        <w:tc>
          <w:tcPr>
            <w:tcW w:w="521" w:type="dxa"/>
            <w:tcBorders>
              <w:top w:val="nil"/>
              <w:left w:val="nil"/>
              <w:bottom w:val="single" w:sz="4" w:space="0" w:color="auto"/>
              <w:right w:val="nil"/>
            </w:tcBorders>
            <w:hideMark/>
          </w:tcPr>
          <w:p w14:paraId="0BFF52A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.78</w:t>
            </w:r>
          </w:p>
        </w:tc>
        <w:tc>
          <w:tcPr>
            <w:tcW w:w="1457" w:type="dxa"/>
            <w:tcBorders>
              <w:top w:val="nil"/>
              <w:left w:val="nil"/>
              <w:bottom w:val="single" w:sz="4" w:space="0" w:color="auto"/>
              <w:right w:val="nil"/>
            </w:tcBorders>
            <w:hideMark/>
          </w:tcPr>
          <w:p w14:paraId="5D11A42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36.69(6.51)</w:t>
            </w:r>
          </w:p>
        </w:tc>
        <w:tc>
          <w:tcPr>
            <w:tcW w:w="1080" w:type="dxa"/>
            <w:tcBorders>
              <w:top w:val="nil"/>
              <w:left w:val="nil"/>
              <w:bottom w:val="single" w:sz="4" w:space="0" w:color="auto"/>
              <w:right w:val="nil"/>
            </w:tcBorders>
            <w:hideMark/>
          </w:tcPr>
          <w:p w14:paraId="08D473A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10-50</w:t>
            </w:r>
          </w:p>
        </w:tc>
        <w:tc>
          <w:tcPr>
            <w:tcW w:w="974" w:type="dxa"/>
            <w:tcBorders>
              <w:top w:val="nil"/>
              <w:left w:val="nil"/>
              <w:bottom w:val="single" w:sz="4" w:space="0" w:color="auto"/>
              <w:right w:val="nil"/>
            </w:tcBorders>
            <w:hideMark/>
          </w:tcPr>
          <w:p w14:paraId="596643B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16-48</w:t>
            </w:r>
          </w:p>
        </w:tc>
        <w:tc>
          <w:tcPr>
            <w:tcW w:w="1163" w:type="dxa"/>
            <w:tcBorders>
              <w:top w:val="nil"/>
              <w:left w:val="nil"/>
              <w:bottom w:val="single" w:sz="4" w:space="0" w:color="auto"/>
              <w:right w:val="nil"/>
            </w:tcBorders>
            <w:hideMark/>
          </w:tcPr>
          <w:p w14:paraId="43414A4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-.76</w:t>
            </w:r>
          </w:p>
        </w:tc>
        <w:tc>
          <w:tcPr>
            <w:tcW w:w="1030" w:type="dxa"/>
            <w:tcBorders>
              <w:top w:val="nil"/>
              <w:left w:val="nil"/>
              <w:bottom w:val="single" w:sz="4" w:space="0" w:color="auto"/>
              <w:right w:val="nil"/>
            </w:tcBorders>
            <w:hideMark/>
          </w:tcPr>
          <w:p w14:paraId="3ACA79F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.37</w:t>
            </w:r>
          </w:p>
        </w:tc>
      </w:tr>
    </w:tbl>
    <w:p w14:paraId="5FF1722F" w14:textId="77777777" w:rsidR="00695C84" w:rsidRPr="00695C84" w:rsidRDefault="00695C84" w:rsidP="00D844B2">
      <w:pPr>
        <w:spacing w:line="240" w:lineRule="auto"/>
        <w:ind w:firstLine="720"/>
        <w:jc w:val="both"/>
        <w:rPr>
          <w:rFonts w:ascii="Times New Roman" w:hAnsi="Times New Roman" w:cs="Times New Roman"/>
          <w:sz w:val="24"/>
          <w:szCs w:val="24"/>
          <w:lang w:val="en-GB" w:eastAsia="zh-CN"/>
        </w:rPr>
      </w:pPr>
      <w:r w:rsidRPr="00695C84">
        <w:rPr>
          <w:rFonts w:ascii="Times New Roman" w:hAnsi="Times New Roman" w:cs="Times New Roman"/>
          <w:sz w:val="24"/>
          <w:szCs w:val="24"/>
        </w:rPr>
        <w:t xml:space="preserve">Table 2 indicates descriptive statistics and psychometric properties for the study variables. The Cronbach’s α for Short Grit Scale is .60 which indicates low internal consistency. The Cronbach’s α for the </w:t>
      </w:r>
      <w:proofErr w:type="spellStart"/>
      <w:r w:rsidRPr="00695C84">
        <w:rPr>
          <w:rFonts w:ascii="Times New Roman" w:hAnsi="Times New Roman" w:cs="Times New Roman"/>
          <w:sz w:val="24"/>
          <w:szCs w:val="24"/>
        </w:rPr>
        <w:t>subscaleParental</w:t>
      </w:r>
      <w:proofErr w:type="spellEnd"/>
      <w:r w:rsidRPr="00695C84">
        <w:rPr>
          <w:rFonts w:ascii="Times New Roman" w:hAnsi="Times New Roman" w:cs="Times New Roman"/>
          <w:sz w:val="24"/>
          <w:szCs w:val="24"/>
        </w:rPr>
        <w:t xml:space="preserve"> Expectations Scale is .86 which indicates satisfactory internal consistency. The Cronbach’s α for Critical Thinking Disposition Scale is also .86 which indicates satisfactory internal consistency. The Cronbach’s α for Brief Emotional Intelligence Scale is .78 which also indicates satisfactory internal consistency. The standardized Skewness and kurtosis values are between -1 to +1, which shows data is normally distributed.</w:t>
      </w:r>
    </w:p>
    <w:p w14:paraId="4CB66C49" w14:textId="77777777" w:rsidR="00695C84" w:rsidRPr="00695C84" w:rsidRDefault="00695C84" w:rsidP="00D844B2">
      <w:pPr>
        <w:spacing w:line="240" w:lineRule="auto"/>
        <w:rPr>
          <w:rFonts w:ascii="Times New Roman" w:hAnsi="Times New Roman" w:cs="Times New Roman"/>
          <w:b/>
          <w:bCs/>
          <w:sz w:val="24"/>
          <w:szCs w:val="24"/>
        </w:rPr>
      </w:pPr>
      <w:r w:rsidRPr="00695C84">
        <w:rPr>
          <w:rFonts w:ascii="Times New Roman" w:hAnsi="Times New Roman" w:cs="Times New Roman"/>
          <w:b/>
          <w:bCs/>
          <w:sz w:val="24"/>
          <w:szCs w:val="24"/>
        </w:rPr>
        <w:t>Table 3</w:t>
      </w:r>
      <w:r w:rsidRPr="00695C84">
        <w:rPr>
          <w:rFonts w:ascii="Times New Roman" w:hAnsi="Times New Roman" w:cs="Times New Roman"/>
          <w:b/>
          <w:bCs/>
          <w:i/>
          <w:iCs/>
          <w:sz w:val="24"/>
          <w:szCs w:val="24"/>
        </w:rPr>
        <w:t xml:space="preserve">Correlation of Grit, Parental Expectations, Critical Thinking and Emotional Intelligence </w:t>
      </w:r>
      <w:proofErr w:type="gramStart"/>
      <w:r w:rsidRPr="00695C84">
        <w:rPr>
          <w:rFonts w:ascii="Times New Roman" w:hAnsi="Times New Roman" w:cs="Times New Roman"/>
          <w:b/>
          <w:bCs/>
          <w:i/>
          <w:iCs/>
          <w:sz w:val="24"/>
          <w:szCs w:val="24"/>
        </w:rPr>
        <w:t>Among</w:t>
      </w:r>
      <w:proofErr w:type="gramEnd"/>
      <w:r w:rsidRPr="00695C84">
        <w:rPr>
          <w:rFonts w:ascii="Times New Roman" w:hAnsi="Times New Roman" w:cs="Times New Roman"/>
          <w:b/>
          <w:bCs/>
          <w:i/>
          <w:iCs/>
          <w:sz w:val="24"/>
          <w:szCs w:val="24"/>
        </w:rPr>
        <w:t xml:space="preserve"> University Students (N=230)</w:t>
      </w:r>
    </w:p>
    <w:tbl>
      <w:tblPr>
        <w:tblW w:w="0" w:type="auto"/>
        <w:tblBorders>
          <w:top w:val="single" w:sz="4" w:space="0" w:color="auto"/>
          <w:bottom w:val="single" w:sz="4" w:space="0" w:color="auto"/>
        </w:tblBorders>
        <w:tblLook w:val="04A0" w:firstRow="1" w:lastRow="0" w:firstColumn="1" w:lastColumn="0" w:noHBand="0" w:noVBand="1"/>
      </w:tblPr>
      <w:tblGrid>
        <w:gridCol w:w="555"/>
        <w:gridCol w:w="2397"/>
        <w:gridCol w:w="1277"/>
        <w:gridCol w:w="1390"/>
        <w:gridCol w:w="1390"/>
        <w:gridCol w:w="1307"/>
      </w:tblGrid>
      <w:tr w:rsidR="00695C84" w:rsidRPr="00695C84" w14:paraId="463FA675" w14:textId="77777777" w:rsidTr="00695C84">
        <w:trPr>
          <w:trHeight w:val="299"/>
        </w:trPr>
        <w:tc>
          <w:tcPr>
            <w:tcW w:w="555" w:type="dxa"/>
            <w:tcBorders>
              <w:top w:val="single" w:sz="4" w:space="0" w:color="auto"/>
              <w:left w:val="nil"/>
              <w:bottom w:val="single" w:sz="4" w:space="0" w:color="auto"/>
              <w:right w:val="nil"/>
            </w:tcBorders>
          </w:tcPr>
          <w:p w14:paraId="0D6505FD"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2397" w:type="dxa"/>
            <w:tcBorders>
              <w:top w:val="single" w:sz="4" w:space="0" w:color="auto"/>
              <w:left w:val="nil"/>
              <w:bottom w:val="single" w:sz="4" w:space="0" w:color="auto"/>
              <w:right w:val="nil"/>
            </w:tcBorders>
            <w:hideMark/>
          </w:tcPr>
          <w:p w14:paraId="77A369BD"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Variables</w:t>
            </w:r>
          </w:p>
        </w:tc>
        <w:tc>
          <w:tcPr>
            <w:tcW w:w="1277" w:type="dxa"/>
            <w:tcBorders>
              <w:top w:val="single" w:sz="4" w:space="0" w:color="auto"/>
              <w:left w:val="nil"/>
              <w:bottom w:val="single" w:sz="4" w:space="0" w:color="auto"/>
              <w:right w:val="nil"/>
            </w:tcBorders>
            <w:hideMark/>
          </w:tcPr>
          <w:p w14:paraId="531C65A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w:t>
            </w:r>
          </w:p>
        </w:tc>
        <w:tc>
          <w:tcPr>
            <w:tcW w:w="1390" w:type="dxa"/>
            <w:tcBorders>
              <w:top w:val="single" w:sz="4" w:space="0" w:color="auto"/>
              <w:left w:val="nil"/>
              <w:bottom w:val="single" w:sz="4" w:space="0" w:color="auto"/>
              <w:right w:val="nil"/>
            </w:tcBorders>
            <w:hideMark/>
          </w:tcPr>
          <w:p w14:paraId="0374AA6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w:t>
            </w:r>
          </w:p>
        </w:tc>
        <w:tc>
          <w:tcPr>
            <w:tcW w:w="1390" w:type="dxa"/>
            <w:tcBorders>
              <w:top w:val="single" w:sz="4" w:space="0" w:color="auto"/>
              <w:left w:val="nil"/>
              <w:bottom w:val="single" w:sz="4" w:space="0" w:color="auto"/>
              <w:right w:val="nil"/>
            </w:tcBorders>
            <w:hideMark/>
          </w:tcPr>
          <w:p w14:paraId="2DB94EF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w:t>
            </w:r>
          </w:p>
        </w:tc>
        <w:tc>
          <w:tcPr>
            <w:tcW w:w="1307" w:type="dxa"/>
            <w:tcBorders>
              <w:top w:val="single" w:sz="4" w:space="0" w:color="auto"/>
              <w:left w:val="nil"/>
              <w:bottom w:val="single" w:sz="4" w:space="0" w:color="auto"/>
              <w:right w:val="nil"/>
            </w:tcBorders>
            <w:hideMark/>
          </w:tcPr>
          <w:p w14:paraId="391719A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w:t>
            </w:r>
          </w:p>
        </w:tc>
      </w:tr>
      <w:tr w:rsidR="00695C84" w:rsidRPr="00695C84" w14:paraId="1AA51D67" w14:textId="77777777" w:rsidTr="00695C84">
        <w:trPr>
          <w:trHeight w:val="505"/>
        </w:trPr>
        <w:tc>
          <w:tcPr>
            <w:tcW w:w="555" w:type="dxa"/>
            <w:tcBorders>
              <w:top w:val="single" w:sz="4" w:space="0" w:color="auto"/>
              <w:left w:val="nil"/>
              <w:bottom w:val="nil"/>
              <w:right w:val="nil"/>
            </w:tcBorders>
            <w:hideMark/>
          </w:tcPr>
          <w:p w14:paraId="12E1B657"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1</w:t>
            </w:r>
          </w:p>
        </w:tc>
        <w:tc>
          <w:tcPr>
            <w:tcW w:w="2397" w:type="dxa"/>
            <w:tcBorders>
              <w:top w:val="single" w:sz="4" w:space="0" w:color="auto"/>
              <w:left w:val="nil"/>
              <w:bottom w:val="nil"/>
              <w:right w:val="nil"/>
            </w:tcBorders>
            <w:hideMark/>
          </w:tcPr>
          <w:p w14:paraId="781CE74B"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Grit</w:t>
            </w:r>
          </w:p>
        </w:tc>
        <w:tc>
          <w:tcPr>
            <w:tcW w:w="1277" w:type="dxa"/>
            <w:tcBorders>
              <w:top w:val="single" w:sz="4" w:space="0" w:color="auto"/>
              <w:left w:val="nil"/>
              <w:bottom w:val="nil"/>
              <w:right w:val="nil"/>
            </w:tcBorders>
            <w:hideMark/>
          </w:tcPr>
          <w:p w14:paraId="07E2113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c>
          <w:tcPr>
            <w:tcW w:w="1390" w:type="dxa"/>
            <w:tcBorders>
              <w:top w:val="single" w:sz="4" w:space="0" w:color="auto"/>
              <w:left w:val="nil"/>
              <w:bottom w:val="nil"/>
              <w:right w:val="nil"/>
            </w:tcBorders>
            <w:hideMark/>
          </w:tcPr>
          <w:p w14:paraId="06BB7D9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c>
          <w:tcPr>
            <w:tcW w:w="1390" w:type="dxa"/>
            <w:tcBorders>
              <w:top w:val="single" w:sz="4" w:space="0" w:color="auto"/>
              <w:left w:val="nil"/>
              <w:bottom w:val="nil"/>
              <w:right w:val="nil"/>
            </w:tcBorders>
            <w:hideMark/>
          </w:tcPr>
          <w:p w14:paraId="61CEDBE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c>
          <w:tcPr>
            <w:tcW w:w="1307" w:type="dxa"/>
            <w:tcBorders>
              <w:top w:val="single" w:sz="4" w:space="0" w:color="auto"/>
              <w:left w:val="nil"/>
              <w:bottom w:val="nil"/>
              <w:right w:val="nil"/>
            </w:tcBorders>
            <w:hideMark/>
          </w:tcPr>
          <w:p w14:paraId="57D828E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r>
      <w:tr w:rsidR="00695C84" w:rsidRPr="00695C84" w14:paraId="6E82457E" w14:textId="77777777" w:rsidTr="00695C84">
        <w:trPr>
          <w:trHeight w:val="524"/>
        </w:trPr>
        <w:tc>
          <w:tcPr>
            <w:tcW w:w="555" w:type="dxa"/>
            <w:tcBorders>
              <w:top w:val="nil"/>
              <w:left w:val="nil"/>
              <w:bottom w:val="nil"/>
              <w:right w:val="nil"/>
            </w:tcBorders>
            <w:hideMark/>
          </w:tcPr>
          <w:p w14:paraId="4B65ADD7"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2</w:t>
            </w:r>
          </w:p>
        </w:tc>
        <w:tc>
          <w:tcPr>
            <w:tcW w:w="2397" w:type="dxa"/>
            <w:tcBorders>
              <w:top w:val="nil"/>
              <w:left w:val="nil"/>
              <w:bottom w:val="nil"/>
              <w:right w:val="nil"/>
            </w:tcBorders>
            <w:hideMark/>
          </w:tcPr>
          <w:p w14:paraId="16CAFE81"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Parental Expectations</w:t>
            </w:r>
          </w:p>
        </w:tc>
        <w:tc>
          <w:tcPr>
            <w:tcW w:w="1277" w:type="dxa"/>
            <w:tcBorders>
              <w:top w:val="nil"/>
              <w:left w:val="nil"/>
              <w:bottom w:val="nil"/>
              <w:right w:val="nil"/>
            </w:tcBorders>
            <w:hideMark/>
          </w:tcPr>
          <w:p w14:paraId="049255D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.05</w:t>
            </w:r>
          </w:p>
        </w:tc>
        <w:tc>
          <w:tcPr>
            <w:tcW w:w="1390" w:type="dxa"/>
            <w:tcBorders>
              <w:top w:val="nil"/>
              <w:left w:val="nil"/>
              <w:bottom w:val="nil"/>
              <w:right w:val="nil"/>
            </w:tcBorders>
            <w:hideMark/>
          </w:tcPr>
          <w:p w14:paraId="7CF3A45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c>
          <w:tcPr>
            <w:tcW w:w="1390" w:type="dxa"/>
            <w:tcBorders>
              <w:top w:val="nil"/>
              <w:left w:val="nil"/>
              <w:bottom w:val="nil"/>
              <w:right w:val="nil"/>
            </w:tcBorders>
            <w:hideMark/>
          </w:tcPr>
          <w:p w14:paraId="29F4A74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c>
          <w:tcPr>
            <w:tcW w:w="1307" w:type="dxa"/>
            <w:tcBorders>
              <w:top w:val="nil"/>
              <w:left w:val="nil"/>
              <w:bottom w:val="nil"/>
              <w:right w:val="nil"/>
            </w:tcBorders>
            <w:hideMark/>
          </w:tcPr>
          <w:p w14:paraId="29C10FA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r>
      <w:tr w:rsidR="00695C84" w:rsidRPr="00695C84" w14:paraId="2959175C" w14:textId="77777777" w:rsidTr="00695C84">
        <w:trPr>
          <w:trHeight w:val="505"/>
        </w:trPr>
        <w:tc>
          <w:tcPr>
            <w:tcW w:w="555" w:type="dxa"/>
            <w:tcBorders>
              <w:top w:val="nil"/>
              <w:left w:val="nil"/>
              <w:bottom w:val="nil"/>
              <w:right w:val="nil"/>
            </w:tcBorders>
            <w:hideMark/>
          </w:tcPr>
          <w:p w14:paraId="16B0EC16"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3</w:t>
            </w:r>
          </w:p>
        </w:tc>
        <w:tc>
          <w:tcPr>
            <w:tcW w:w="2397" w:type="dxa"/>
            <w:tcBorders>
              <w:top w:val="nil"/>
              <w:left w:val="nil"/>
              <w:bottom w:val="nil"/>
              <w:right w:val="nil"/>
            </w:tcBorders>
            <w:hideMark/>
          </w:tcPr>
          <w:p w14:paraId="1C5DBE78"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Critical Thinking</w:t>
            </w:r>
          </w:p>
        </w:tc>
        <w:tc>
          <w:tcPr>
            <w:tcW w:w="1277" w:type="dxa"/>
            <w:tcBorders>
              <w:top w:val="nil"/>
              <w:left w:val="nil"/>
              <w:bottom w:val="nil"/>
              <w:right w:val="nil"/>
            </w:tcBorders>
            <w:hideMark/>
          </w:tcPr>
          <w:p w14:paraId="5360B71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.21**</w:t>
            </w:r>
          </w:p>
        </w:tc>
        <w:tc>
          <w:tcPr>
            <w:tcW w:w="1390" w:type="dxa"/>
            <w:tcBorders>
              <w:top w:val="nil"/>
              <w:left w:val="nil"/>
              <w:bottom w:val="nil"/>
              <w:right w:val="nil"/>
            </w:tcBorders>
            <w:hideMark/>
          </w:tcPr>
          <w:p w14:paraId="405CE1B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.20**</w:t>
            </w:r>
          </w:p>
        </w:tc>
        <w:tc>
          <w:tcPr>
            <w:tcW w:w="1390" w:type="dxa"/>
            <w:tcBorders>
              <w:top w:val="nil"/>
              <w:left w:val="nil"/>
              <w:bottom w:val="nil"/>
              <w:right w:val="nil"/>
            </w:tcBorders>
            <w:hideMark/>
          </w:tcPr>
          <w:p w14:paraId="464C2D0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c>
          <w:tcPr>
            <w:tcW w:w="1307" w:type="dxa"/>
            <w:tcBorders>
              <w:top w:val="nil"/>
              <w:left w:val="nil"/>
              <w:bottom w:val="nil"/>
              <w:right w:val="nil"/>
            </w:tcBorders>
            <w:hideMark/>
          </w:tcPr>
          <w:p w14:paraId="73694A6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r>
      <w:tr w:rsidR="00695C84" w:rsidRPr="00695C84" w14:paraId="0C768886" w14:textId="77777777" w:rsidTr="00695C84">
        <w:trPr>
          <w:trHeight w:val="524"/>
        </w:trPr>
        <w:tc>
          <w:tcPr>
            <w:tcW w:w="555" w:type="dxa"/>
            <w:tcBorders>
              <w:top w:val="nil"/>
              <w:left w:val="nil"/>
              <w:bottom w:val="single" w:sz="4" w:space="0" w:color="auto"/>
              <w:right w:val="nil"/>
            </w:tcBorders>
            <w:hideMark/>
          </w:tcPr>
          <w:p w14:paraId="59E1DD2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4</w:t>
            </w:r>
          </w:p>
        </w:tc>
        <w:tc>
          <w:tcPr>
            <w:tcW w:w="2397" w:type="dxa"/>
            <w:tcBorders>
              <w:top w:val="nil"/>
              <w:left w:val="nil"/>
              <w:bottom w:val="single" w:sz="4" w:space="0" w:color="auto"/>
              <w:right w:val="nil"/>
            </w:tcBorders>
            <w:hideMark/>
          </w:tcPr>
          <w:p w14:paraId="48ED9B2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Emotional Intelligence</w:t>
            </w:r>
          </w:p>
        </w:tc>
        <w:tc>
          <w:tcPr>
            <w:tcW w:w="1277" w:type="dxa"/>
            <w:tcBorders>
              <w:top w:val="nil"/>
              <w:left w:val="nil"/>
              <w:bottom w:val="single" w:sz="4" w:space="0" w:color="auto"/>
              <w:right w:val="nil"/>
            </w:tcBorders>
            <w:hideMark/>
          </w:tcPr>
          <w:p w14:paraId="5E66D2C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.22**</w:t>
            </w:r>
          </w:p>
        </w:tc>
        <w:tc>
          <w:tcPr>
            <w:tcW w:w="1390" w:type="dxa"/>
            <w:tcBorders>
              <w:top w:val="nil"/>
              <w:left w:val="nil"/>
              <w:bottom w:val="single" w:sz="4" w:space="0" w:color="auto"/>
              <w:right w:val="nil"/>
            </w:tcBorders>
            <w:hideMark/>
          </w:tcPr>
          <w:p w14:paraId="29B2114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.15*</w:t>
            </w:r>
          </w:p>
        </w:tc>
        <w:tc>
          <w:tcPr>
            <w:tcW w:w="1390" w:type="dxa"/>
            <w:tcBorders>
              <w:top w:val="nil"/>
              <w:left w:val="nil"/>
              <w:bottom w:val="single" w:sz="4" w:space="0" w:color="auto"/>
              <w:right w:val="nil"/>
            </w:tcBorders>
            <w:hideMark/>
          </w:tcPr>
          <w:p w14:paraId="2F4DFF4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.70**</w:t>
            </w:r>
          </w:p>
        </w:tc>
        <w:tc>
          <w:tcPr>
            <w:tcW w:w="1307" w:type="dxa"/>
            <w:tcBorders>
              <w:top w:val="nil"/>
              <w:left w:val="nil"/>
              <w:bottom w:val="single" w:sz="4" w:space="0" w:color="auto"/>
              <w:right w:val="nil"/>
            </w:tcBorders>
            <w:hideMark/>
          </w:tcPr>
          <w:p w14:paraId="5E48086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w:t>
            </w:r>
          </w:p>
        </w:tc>
      </w:tr>
    </w:tbl>
    <w:p w14:paraId="3A6025E4" w14:textId="77777777" w:rsidR="00695C84" w:rsidRPr="00695C84" w:rsidRDefault="00695C84" w:rsidP="00D844B2">
      <w:pPr>
        <w:spacing w:line="240" w:lineRule="auto"/>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Note. *p&lt;0.05; **p&lt;0.01</w:t>
      </w:r>
    </w:p>
    <w:p w14:paraId="159A71EC"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ab/>
        <w:t>Table 3 shows correlation matrix for all the study variables. Results reveal that Grit has non-significant correlation with parental expectations (</w:t>
      </w:r>
      <w:r w:rsidRPr="00695C84">
        <w:rPr>
          <w:rFonts w:ascii="Times New Roman" w:hAnsi="Times New Roman" w:cs="Times New Roman"/>
          <w:i/>
          <w:iCs/>
          <w:sz w:val="24"/>
          <w:szCs w:val="24"/>
        </w:rPr>
        <w:t>r</w:t>
      </w:r>
      <w:r w:rsidRPr="00695C84">
        <w:rPr>
          <w:rFonts w:ascii="Times New Roman" w:hAnsi="Times New Roman" w:cs="Times New Roman"/>
          <w:sz w:val="24"/>
          <w:szCs w:val="24"/>
        </w:rPr>
        <w:t xml:space="preserve">=.05 </w:t>
      </w:r>
      <w:r w:rsidRPr="00695C84">
        <w:rPr>
          <w:rFonts w:ascii="Times New Roman" w:hAnsi="Times New Roman" w:cs="Times New Roman"/>
          <w:i/>
          <w:iCs/>
          <w:sz w:val="24"/>
          <w:szCs w:val="24"/>
        </w:rPr>
        <w:t>p</w:t>
      </w:r>
      <w:r w:rsidRPr="00695C84">
        <w:rPr>
          <w:rFonts w:ascii="Times New Roman" w:hAnsi="Times New Roman" w:cs="Times New Roman"/>
          <w:sz w:val="24"/>
          <w:szCs w:val="24"/>
        </w:rPr>
        <w:t>&gt;.05), while significant positive correlation with critical thinking (</w:t>
      </w:r>
      <w:r w:rsidRPr="00695C84">
        <w:rPr>
          <w:rFonts w:ascii="Times New Roman" w:hAnsi="Times New Roman" w:cs="Times New Roman"/>
          <w:i/>
          <w:iCs/>
          <w:sz w:val="24"/>
          <w:szCs w:val="24"/>
        </w:rPr>
        <w:t>r</w:t>
      </w:r>
      <w:r w:rsidRPr="00695C84">
        <w:rPr>
          <w:rFonts w:ascii="Times New Roman" w:hAnsi="Times New Roman" w:cs="Times New Roman"/>
          <w:sz w:val="24"/>
          <w:szCs w:val="24"/>
        </w:rPr>
        <w:t xml:space="preserve">=.21, </w:t>
      </w:r>
      <w:r w:rsidRPr="00695C84">
        <w:rPr>
          <w:rFonts w:ascii="Times New Roman" w:hAnsi="Times New Roman" w:cs="Times New Roman"/>
          <w:i/>
          <w:iCs/>
          <w:sz w:val="24"/>
          <w:szCs w:val="24"/>
        </w:rPr>
        <w:t>p</w:t>
      </w:r>
      <w:r w:rsidRPr="00695C84">
        <w:rPr>
          <w:rFonts w:ascii="Times New Roman" w:hAnsi="Times New Roman" w:cs="Times New Roman"/>
          <w:sz w:val="24"/>
          <w:szCs w:val="24"/>
        </w:rPr>
        <w:t>&lt;.01) and emotional intelligence (</w:t>
      </w:r>
      <w:r w:rsidRPr="00695C84">
        <w:rPr>
          <w:rFonts w:ascii="Times New Roman" w:hAnsi="Times New Roman" w:cs="Times New Roman"/>
          <w:i/>
          <w:iCs/>
          <w:sz w:val="24"/>
          <w:szCs w:val="24"/>
        </w:rPr>
        <w:t>r</w:t>
      </w:r>
      <w:r w:rsidRPr="00695C84">
        <w:rPr>
          <w:rFonts w:ascii="Times New Roman" w:hAnsi="Times New Roman" w:cs="Times New Roman"/>
          <w:sz w:val="24"/>
          <w:szCs w:val="24"/>
        </w:rPr>
        <w:t xml:space="preserve">= .22, </w:t>
      </w:r>
      <w:r w:rsidRPr="00695C84">
        <w:rPr>
          <w:rFonts w:ascii="Times New Roman" w:hAnsi="Times New Roman" w:cs="Times New Roman"/>
          <w:i/>
          <w:iCs/>
          <w:sz w:val="24"/>
          <w:szCs w:val="24"/>
        </w:rPr>
        <w:t>p</w:t>
      </w:r>
      <w:r w:rsidRPr="00695C84">
        <w:rPr>
          <w:rFonts w:ascii="Times New Roman" w:hAnsi="Times New Roman" w:cs="Times New Roman"/>
          <w:sz w:val="24"/>
          <w:szCs w:val="24"/>
        </w:rPr>
        <w:t>&lt;.01). Parental expectations have significant positive correlation with critical thinking (</w:t>
      </w:r>
      <w:r w:rsidRPr="00695C84">
        <w:rPr>
          <w:rFonts w:ascii="Times New Roman" w:hAnsi="Times New Roman" w:cs="Times New Roman"/>
          <w:i/>
          <w:iCs/>
          <w:sz w:val="24"/>
          <w:szCs w:val="24"/>
        </w:rPr>
        <w:t>r</w:t>
      </w:r>
      <w:r w:rsidRPr="00695C84">
        <w:rPr>
          <w:rFonts w:ascii="Times New Roman" w:hAnsi="Times New Roman" w:cs="Times New Roman"/>
          <w:sz w:val="24"/>
          <w:szCs w:val="24"/>
        </w:rPr>
        <w:t xml:space="preserve">=.20, </w:t>
      </w:r>
      <w:r w:rsidRPr="00695C84">
        <w:rPr>
          <w:rFonts w:ascii="Times New Roman" w:hAnsi="Times New Roman" w:cs="Times New Roman"/>
          <w:i/>
          <w:iCs/>
          <w:sz w:val="24"/>
          <w:szCs w:val="24"/>
        </w:rPr>
        <w:t>p</w:t>
      </w:r>
      <w:r w:rsidRPr="00695C84">
        <w:rPr>
          <w:rFonts w:ascii="Times New Roman" w:hAnsi="Times New Roman" w:cs="Times New Roman"/>
          <w:sz w:val="24"/>
          <w:szCs w:val="24"/>
        </w:rPr>
        <w:t>&lt;.01) and emotional intelligence (</w:t>
      </w:r>
      <w:r w:rsidRPr="00695C84">
        <w:rPr>
          <w:rFonts w:ascii="Times New Roman" w:hAnsi="Times New Roman" w:cs="Times New Roman"/>
          <w:i/>
          <w:iCs/>
          <w:sz w:val="24"/>
          <w:szCs w:val="24"/>
        </w:rPr>
        <w:t>r</w:t>
      </w:r>
      <w:r w:rsidRPr="00695C84">
        <w:rPr>
          <w:rFonts w:ascii="Times New Roman" w:hAnsi="Times New Roman" w:cs="Times New Roman"/>
          <w:sz w:val="24"/>
          <w:szCs w:val="24"/>
        </w:rPr>
        <w:t xml:space="preserve">=.15, </w:t>
      </w:r>
      <w:r w:rsidRPr="00695C84">
        <w:rPr>
          <w:rFonts w:ascii="Times New Roman" w:hAnsi="Times New Roman" w:cs="Times New Roman"/>
          <w:i/>
          <w:iCs/>
          <w:sz w:val="24"/>
          <w:szCs w:val="24"/>
        </w:rPr>
        <w:t>p</w:t>
      </w:r>
      <w:r w:rsidRPr="00695C84">
        <w:rPr>
          <w:rFonts w:ascii="Times New Roman" w:hAnsi="Times New Roman" w:cs="Times New Roman"/>
          <w:sz w:val="24"/>
          <w:szCs w:val="24"/>
        </w:rPr>
        <w:t>&lt;.05). Critical thinking has significant positive correlation with emotional Intelligence (</w:t>
      </w:r>
      <w:r w:rsidRPr="00695C84">
        <w:rPr>
          <w:rFonts w:ascii="Times New Roman" w:hAnsi="Times New Roman" w:cs="Times New Roman"/>
          <w:i/>
          <w:iCs/>
          <w:sz w:val="24"/>
          <w:szCs w:val="24"/>
        </w:rPr>
        <w:t>r</w:t>
      </w:r>
      <w:r w:rsidRPr="00695C84">
        <w:rPr>
          <w:rFonts w:ascii="Times New Roman" w:hAnsi="Times New Roman" w:cs="Times New Roman"/>
          <w:sz w:val="24"/>
          <w:szCs w:val="24"/>
        </w:rPr>
        <w:t xml:space="preserve">=.70, </w:t>
      </w:r>
      <w:r w:rsidRPr="00695C84">
        <w:rPr>
          <w:rFonts w:ascii="Times New Roman" w:hAnsi="Times New Roman" w:cs="Times New Roman"/>
          <w:i/>
          <w:iCs/>
          <w:sz w:val="24"/>
          <w:szCs w:val="24"/>
        </w:rPr>
        <w:t>p</w:t>
      </w:r>
      <w:r w:rsidRPr="00695C84">
        <w:rPr>
          <w:rFonts w:ascii="Times New Roman" w:hAnsi="Times New Roman" w:cs="Times New Roman"/>
          <w:sz w:val="24"/>
          <w:szCs w:val="24"/>
        </w:rPr>
        <w:t>&lt;.01).</w:t>
      </w:r>
    </w:p>
    <w:p w14:paraId="61113942" w14:textId="77777777" w:rsidR="00695C84" w:rsidRPr="00695C84" w:rsidRDefault="00695C84" w:rsidP="00D844B2">
      <w:pPr>
        <w:spacing w:line="240" w:lineRule="auto"/>
        <w:rPr>
          <w:rFonts w:ascii="Times New Roman" w:hAnsi="Times New Roman" w:cs="Times New Roman"/>
          <w:b/>
          <w:bCs/>
          <w:sz w:val="24"/>
          <w:szCs w:val="24"/>
        </w:rPr>
      </w:pPr>
      <w:r w:rsidRPr="00695C84">
        <w:rPr>
          <w:rFonts w:ascii="Times New Roman" w:hAnsi="Times New Roman" w:cs="Times New Roman"/>
          <w:b/>
          <w:bCs/>
          <w:sz w:val="24"/>
          <w:szCs w:val="24"/>
        </w:rPr>
        <w:lastRenderedPageBreak/>
        <w:t>Table 4</w:t>
      </w:r>
      <w:r w:rsidRPr="00695C84">
        <w:rPr>
          <w:rFonts w:ascii="Times New Roman" w:hAnsi="Times New Roman" w:cs="Times New Roman"/>
          <w:b/>
          <w:bCs/>
          <w:i/>
          <w:iCs/>
          <w:sz w:val="24"/>
          <w:szCs w:val="24"/>
        </w:rPr>
        <w:t xml:space="preserve">Simple Linear Regression Showing Grit as Predictor of Critical Thinking </w:t>
      </w:r>
      <w:proofErr w:type="gramStart"/>
      <w:r w:rsidRPr="00695C84">
        <w:rPr>
          <w:rFonts w:ascii="Times New Roman" w:hAnsi="Times New Roman" w:cs="Times New Roman"/>
          <w:b/>
          <w:bCs/>
          <w:i/>
          <w:iCs/>
          <w:sz w:val="24"/>
          <w:szCs w:val="24"/>
        </w:rPr>
        <w:t>Among</w:t>
      </w:r>
      <w:proofErr w:type="gramEnd"/>
      <w:r w:rsidRPr="00695C84">
        <w:rPr>
          <w:rFonts w:ascii="Times New Roman" w:hAnsi="Times New Roman" w:cs="Times New Roman"/>
          <w:b/>
          <w:bCs/>
          <w:i/>
          <w:iCs/>
          <w:sz w:val="24"/>
          <w:szCs w:val="24"/>
        </w:rPr>
        <w:t xml:space="preserve"> University Students (N=230)</w:t>
      </w:r>
    </w:p>
    <w:tbl>
      <w:tblPr>
        <w:tblW w:w="8222" w:type="dxa"/>
        <w:tblBorders>
          <w:top w:val="single" w:sz="4" w:space="0" w:color="auto"/>
          <w:bottom w:val="single" w:sz="4" w:space="0" w:color="auto"/>
        </w:tblBorders>
        <w:tblLook w:val="04A0" w:firstRow="1" w:lastRow="0" w:firstColumn="1" w:lastColumn="0" w:noHBand="0" w:noVBand="1"/>
      </w:tblPr>
      <w:tblGrid>
        <w:gridCol w:w="1560"/>
        <w:gridCol w:w="850"/>
        <w:gridCol w:w="1418"/>
        <w:gridCol w:w="1134"/>
        <w:gridCol w:w="1134"/>
        <w:gridCol w:w="2126"/>
      </w:tblGrid>
      <w:tr w:rsidR="00695C84" w:rsidRPr="00695C84" w14:paraId="32C52B14" w14:textId="77777777" w:rsidTr="00695C84">
        <w:trPr>
          <w:trHeight w:val="498"/>
        </w:trPr>
        <w:tc>
          <w:tcPr>
            <w:tcW w:w="1560" w:type="dxa"/>
            <w:tcBorders>
              <w:top w:val="single" w:sz="4" w:space="0" w:color="auto"/>
              <w:left w:val="nil"/>
              <w:bottom w:val="single" w:sz="4" w:space="0" w:color="auto"/>
              <w:right w:val="nil"/>
            </w:tcBorders>
            <w:hideMark/>
          </w:tcPr>
          <w:p w14:paraId="6CCE809A"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Variables</w:t>
            </w:r>
          </w:p>
        </w:tc>
        <w:tc>
          <w:tcPr>
            <w:tcW w:w="850" w:type="dxa"/>
            <w:tcBorders>
              <w:top w:val="single" w:sz="4" w:space="0" w:color="auto"/>
              <w:left w:val="nil"/>
              <w:bottom w:val="single" w:sz="4" w:space="0" w:color="auto"/>
              <w:right w:val="nil"/>
            </w:tcBorders>
            <w:hideMark/>
          </w:tcPr>
          <w:p w14:paraId="492875CD"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B</w:t>
            </w:r>
          </w:p>
        </w:tc>
        <w:tc>
          <w:tcPr>
            <w:tcW w:w="1418" w:type="dxa"/>
            <w:tcBorders>
              <w:top w:val="single" w:sz="4" w:space="0" w:color="auto"/>
              <w:left w:val="nil"/>
              <w:bottom w:val="single" w:sz="4" w:space="0" w:color="auto"/>
              <w:right w:val="nil"/>
            </w:tcBorders>
            <w:hideMark/>
          </w:tcPr>
          <w:p w14:paraId="303C1BDB"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SE</w:t>
            </w:r>
          </w:p>
        </w:tc>
        <w:tc>
          <w:tcPr>
            <w:tcW w:w="1134" w:type="dxa"/>
            <w:tcBorders>
              <w:top w:val="single" w:sz="4" w:space="0" w:color="auto"/>
              <w:left w:val="nil"/>
              <w:bottom w:val="single" w:sz="4" w:space="0" w:color="auto"/>
              <w:right w:val="nil"/>
            </w:tcBorders>
            <w:hideMark/>
          </w:tcPr>
          <w:p w14:paraId="0D0566FF"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bookmarkStart w:id="8" w:name="_Hlk184768520"/>
            <w:r w:rsidRPr="00695C84">
              <w:rPr>
                <w:rFonts w:ascii="Times New Roman" w:hAnsi="Times New Roman" w:cs="Times New Roman"/>
                <w:i/>
                <w:iCs/>
                <w:sz w:val="24"/>
                <w:szCs w:val="24"/>
              </w:rPr>
              <w:t>β</w:t>
            </w:r>
            <w:bookmarkEnd w:id="8"/>
          </w:p>
        </w:tc>
        <w:tc>
          <w:tcPr>
            <w:tcW w:w="1134" w:type="dxa"/>
            <w:tcBorders>
              <w:top w:val="single" w:sz="4" w:space="0" w:color="auto"/>
              <w:left w:val="nil"/>
              <w:bottom w:val="single" w:sz="4" w:space="0" w:color="auto"/>
              <w:right w:val="nil"/>
            </w:tcBorders>
            <w:hideMark/>
          </w:tcPr>
          <w:p w14:paraId="234CEE39"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t</w:t>
            </w:r>
          </w:p>
        </w:tc>
        <w:tc>
          <w:tcPr>
            <w:tcW w:w="2126" w:type="dxa"/>
            <w:tcBorders>
              <w:top w:val="single" w:sz="4" w:space="0" w:color="auto"/>
              <w:left w:val="nil"/>
              <w:bottom w:val="single" w:sz="4" w:space="0" w:color="auto"/>
              <w:right w:val="nil"/>
            </w:tcBorders>
            <w:hideMark/>
          </w:tcPr>
          <w:p w14:paraId="595BD347"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p</w:t>
            </w:r>
          </w:p>
        </w:tc>
      </w:tr>
      <w:tr w:rsidR="00695C84" w:rsidRPr="00695C84" w14:paraId="54AE4428" w14:textId="77777777" w:rsidTr="00695C84">
        <w:trPr>
          <w:trHeight w:val="650"/>
        </w:trPr>
        <w:tc>
          <w:tcPr>
            <w:tcW w:w="1560" w:type="dxa"/>
            <w:tcBorders>
              <w:top w:val="single" w:sz="4" w:space="0" w:color="auto"/>
              <w:left w:val="nil"/>
              <w:bottom w:val="nil"/>
              <w:right w:val="nil"/>
            </w:tcBorders>
            <w:hideMark/>
          </w:tcPr>
          <w:p w14:paraId="51126167"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Constant</w:t>
            </w:r>
          </w:p>
        </w:tc>
        <w:tc>
          <w:tcPr>
            <w:tcW w:w="850" w:type="dxa"/>
            <w:tcBorders>
              <w:top w:val="single" w:sz="4" w:space="0" w:color="auto"/>
              <w:left w:val="nil"/>
              <w:bottom w:val="nil"/>
              <w:right w:val="nil"/>
            </w:tcBorders>
            <w:hideMark/>
          </w:tcPr>
          <w:p w14:paraId="492F7CA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32.72</w:t>
            </w:r>
          </w:p>
        </w:tc>
        <w:tc>
          <w:tcPr>
            <w:tcW w:w="1418" w:type="dxa"/>
            <w:tcBorders>
              <w:top w:val="single" w:sz="4" w:space="0" w:color="auto"/>
              <w:left w:val="nil"/>
              <w:bottom w:val="nil"/>
              <w:right w:val="nil"/>
            </w:tcBorders>
            <w:hideMark/>
          </w:tcPr>
          <w:p w14:paraId="3DCE743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2.59</w:t>
            </w:r>
          </w:p>
        </w:tc>
        <w:tc>
          <w:tcPr>
            <w:tcW w:w="1134" w:type="dxa"/>
            <w:tcBorders>
              <w:top w:val="single" w:sz="4" w:space="0" w:color="auto"/>
              <w:left w:val="nil"/>
              <w:bottom w:val="nil"/>
              <w:right w:val="nil"/>
            </w:tcBorders>
          </w:tcPr>
          <w:p w14:paraId="344CBEB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1134" w:type="dxa"/>
            <w:tcBorders>
              <w:top w:val="single" w:sz="4" w:space="0" w:color="auto"/>
              <w:left w:val="nil"/>
              <w:bottom w:val="nil"/>
              <w:right w:val="nil"/>
            </w:tcBorders>
            <w:hideMark/>
          </w:tcPr>
          <w:p w14:paraId="7F3C50E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12.59</w:t>
            </w:r>
          </w:p>
        </w:tc>
        <w:tc>
          <w:tcPr>
            <w:tcW w:w="2126" w:type="dxa"/>
            <w:tcBorders>
              <w:top w:val="single" w:sz="4" w:space="0" w:color="auto"/>
              <w:left w:val="nil"/>
              <w:bottom w:val="nil"/>
              <w:right w:val="nil"/>
            </w:tcBorders>
            <w:hideMark/>
          </w:tcPr>
          <w:p w14:paraId="47F9C95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&lt;.001</w:t>
            </w:r>
          </w:p>
        </w:tc>
      </w:tr>
      <w:tr w:rsidR="00695C84" w:rsidRPr="00695C84" w14:paraId="54E236A3" w14:textId="77777777" w:rsidTr="00695C84">
        <w:trPr>
          <w:trHeight w:val="669"/>
        </w:trPr>
        <w:tc>
          <w:tcPr>
            <w:tcW w:w="1560" w:type="dxa"/>
            <w:tcBorders>
              <w:top w:val="nil"/>
              <w:left w:val="nil"/>
              <w:bottom w:val="single" w:sz="4" w:space="0" w:color="auto"/>
              <w:right w:val="nil"/>
            </w:tcBorders>
            <w:hideMark/>
          </w:tcPr>
          <w:p w14:paraId="3C7990CB"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Grit</w:t>
            </w:r>
          </w:p>
        </w:tc>
        <w:tc>
          <w:tcPr>
            <w:tcW w:w="850" w:type="dxa"/>
            <w:tcBorders>
              <w:top w:val="nil"/>
              <w:left w:val="nil"/>
              <w:bottom w:val="single" w:sz="4" w:space="0" w:color="auto"/>
              <w:right w:val="nil"/>
            </w:tcBorders>
            <w:hideMark/>
          </w:tcPr>
          <w:p w14:paraId="1EB4828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.33</w:t>
            </w:r>
          </w:p>
        </w:tc>
        <w:tc>
          <w:tcPr>
            <w:tcW w:w="1418" w:type="dxa"/>
            <w:tcBorders>
              <w:top w:val="nil"/>
              <w:left w:val="nil"/>
              <w:bottom w:val="single" w:sz="4" w:space="0" w:color="auto"/>
              <w:right w:val="nil"/>
            </w:tcBorders>
            <w:hideMark/>
          </w:tcPr>
          <w:p w14:paraId="0E014E0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.10</w:t>
            </w:r>
          </w:p>
        </w:tc>
        <w:tc>
          <w:tcPr>
            <w:tcW w:w="1134" w:type="dxa"/>
            <w:tcBorders>
              <w:top w:val="nil"/>
              <w:left w:val="nil"/>
              <w:bottom w:val="single" w:sz="4" w:space="0" w:color="auto"/>
              <w:right w:val="nil"/>
            </w:tcBorders>
            <w:hideMark/>
          </w:tcPr>
          <w:p w14:paraId="631AAD6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.21</w:t>
            </w:r>
          </w:p>
        </w:tc>
        <w:tc>
          <w:tcPr>
            <w:tcW w:w="1134" w:type="dxa"/>
            <w:tcBorders>
              <w:top w:val="nil"/>
              <w:left w:val="nil"/>
              <w:bottom w:val="single" w:sz="4" w:space="0" w:color="auto"/>
              <w:right w:val="nil"/>
            </w:tcBorders>
            <w:hideMark/>
          </w:tcPr>
          <w:p w14:paraId="117BC40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3.17</w:t>
            </w:r>
          </w:p>
        </w:tc>
        <w:tc>
          <w:tcPr>
            <w:tcW w:w="2126" w:type="dxa"/>
            <w:tcBorders>
              <w:top w:val="nil"/>
              <w:left w:val="nil"/>
              <w:bottom w:val="single" w:sz="4" w:space="0" w:color="auto"/>
              <w:right w:val="nil"/>
            </w:tcBorders>
            <w:hideMark/>
          </w:tcPr>
          <w:p w14:paraId="541C186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.002</w:t>
            </w:r>
          </w:p>
        </w:tc>
      </w:tr>
    </w:tbl>
    <w:p w14:paraId="0556DCAA" w14:textId="77777777" w:rsidR="00695C84" w:rsidRPr="00695C84" w:rsidRDefault="00695C84" w:rsidP="00D844B2">
      <w:pPr>
        <w:spacing w:line="240" w:lineRule="auto"/>
        <w:rPr>
          <w:rFonts w:ascii="Times New Roman" w:hAnsi="Times New Roman" w:cs="Times New Roman"/>
          <w:i/>
          <w:iCs/>
          <w:sz w:val="24"/>
          <w:szCs w:val="24"/>
          <w:lang w:val="en-GB" w:eastAsia="zh-CN"/>
        </w:rPr>
      </w:pPr>
      <w:bookmarkStart w:id="9" w:name="_Hlk184768648"/>
      <w:r w:rsidRPr="00695C84">
        <w:rPr>
          <w:rFonts w:ascii="Times New Roman" w:hAnsi="Times New Roman" w:cs="Times New Roman"/>
          <w:i/>
          <w:iCs/>
          <w:sz w:val="24"/>
          <w:szCs w:val="24"/>
        </w:rPr>
        <w:t xml:space="preserve">Note. R=.21, </w:t>
      </w:r>
      <w:bookmarkStart w:id="10" w:name="_Hlk184767876"/>
      <w:r w:rsidRPr="00695C84">
        <w:rPr>
          <w:rFonts w:ascii="Times New Roman" w:hAnsi="Times New Roman" w:cs="Times New Roman"/>
          <w:i/>
          <w:iCs/>
          <w:sz w:val="24"/>
          <w:szCs w:val="24"/>
        </w:rPr>
        <w:t>R</w:t>
      </w:r>
      <w:r w:rsidRPr="00695C84">
        <w:rPr>
          <w:rFonts w:ascii="Times New Roman" w:hAnsi="Times New Roman" w:cs="Times New Roman"/>
          <w:i/>
          <w:iCs/>
          <w:color w:val="1F1F1F"/>
          <w:sz w:val="24"/>
          <w:szCs w:val="24"/>
          <w:shd w:val="clear" w:color="auto" w:fill="FFFFFF"/>
        </w:rPr>
        <w:t xml:space="preserve">² </w:t>
      </w:r>
      <w:bookmarkEnd w:id="10"/>
      <w:r w:rsidRPr="00695C84">
        <w:rPr>
          <w:rFonts w:ascii="Times New Roman" w:hAnsi="Times New Roman" w:cs="Times New Roman"/>
          <w:i/>
          <w:iCs/>
          <w:sz w:val="24"/>
          <w:szCs w:val="24"/>
        </w:rPr>
        <w:t>=.04</w:t>
      </w:r>
    </w:p>
    <w:p w14:paraId="705C2A3D"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ab/>
        <w:t xml:space="preserve">Table 4 shows the impact of grit on critical thinking among university students. The </w:t>
      </w:r>
      <w:r w:rsidRPr="00695C84">
        <w:rPr>
          <w:rFonts w:ascii="Times New Roman" w:hAnsi="Times New Roman" w:cs="Times New Roman"/>
          <w:i/>
          <w:iCs/>
          <w:sz w:val="24"/>
          <w:szCs w:val="24"/>
        </w:rPr>
        <w:t>R²</w:t>
      </w:r>
      <w:r w:rsidRPr="00695C84">
        <w:rPr>
          <w:rFonts w:ascii="Times New Roman" w:hAnsi="Times New Roman" w:cs="Times New Roman"/>
          <w:sz w:val="24"/>
          <w:szCs w:val="24"/>
        </w:rPr>
        <w:t xml:space="preserve"> value of .04 revealed that the predictor variable grit explained 4% of variance in the outcome variable critical thinking with (</w:t>
      </w:r>
      <w:r w:rsidRPr="00695C84">
        <w:rPr>
          <w:rFonts w:ascii="Times New Roman" w:hAnsi="Times New Roman" w:cs="Times New Roman"/>
          <w:i/>
          <w:iCs/>
          <w:sz w:val="24"/>
          <w:szCs w:val="24"/>
        </w:rPr>
        <w:t>F</w:t>
      </w:r>
      <w:r w:rsidRPr="00695C84">
        <w:rPr>
          <w:rFonts w:ascii="Times New Roman" w:hAnsi="Times New Roman" w:cs="Times New Roman"/>
          <w:sz w:val="24"/>
          <w:szCs w:val="24"/>
        </w:rPr>
        <w:t xml:space="preserve">=10.08, </w:t>
      </w:r>
      <w:r w:rsidRPr="00695C84">
        <w:rPr>
          <w:rFonts w:ascii="Times New Roman" w:hAnsi="Times New Roman" w:cs="Times New Roman"/>
          <w:i/>
          <w:iCs/>
          <w:sz w:val="24"/>
          <w:szCs w:val="24"/>
        </w:rPr>
        <w:t>p</w:t>
      </w:r>
      <w:r w:rsidRPr="00695C84">
        <w:rPr>
          <w:rFonts w:ascii="Times New Roman" w:hAnsi="Times New Roman" w:cs="Times New Roman"/>
          <w:sz w:val="24"/>
          <w:szCs w:val="24"/>
        </w:rPr>
        <w:t>&lt;.001). The findings revealed that grit positively predicts critical thinking (</w:t>
      </w:r>
      <w:r w:rsidRPr="00695C84">
        <w:rPr>
          <w:rFonts w:ascii="Times New Roman" w:hAnsi="Times New Roman" w:cs="Times New Roman"/>
          <w:i/>
          <w:iCs/>
          <w:sz w:val="24"/>
          <w:szCs w:val="24"/>
        </w:rPr>
        <w:t>β</w:t>
      </w:r>
      <w:r w:rsidRPr="00695C84">
        <w:rPr>
          <w:rFonts w:ascii="Times New Roman" w:hAnsi="Times New Roman" w:cs="Times New Roman"/>
          <w:sz w:val="24"/>
          <w:szCs w:val="24"/>
        </w:rPr>
        <w:t>=.21,</w:t>
      </w:r>
      <w:r w:rsidRPr="00695C84">
        <w:rPr>
          <w:rFonts w:ascii="Times New Roman" w:hAnsi="Times New Roman" w:cs="Times New Roman"/>
          <w:i/>
          <w:iCs/>
          <w:sz w:val="24"/>
          <w:szCs w:val="24"/>
        </w:rPr>
        <w:t xml:space="preserve"> p</w:t>
      </w:r>
      <w:r w:rsidRPr="00695C84">
        <w:rPr>
          <w:rFonts w:ascii="Times New Roman" w:hAnsi="Times New Roman" w:cs="Times New Roman"/>
          <w:sz w:val="24"/>
          <w:szCs w:val="24"/>
        </w:rPr>
        <w:t>&lt;.005).</w:t>
      </w:r>
    </w:p>
    <w:bookmarkEnd w:id="9"/>
    <w:p w14:paraId="1ACD671D" w14:textId="77777777" w:rsidR="00695C84" w:rsidRPr="00695C84" w:rsidRDefault="00695C84" w:rsidP="00D844B2">
      <w:pPr>
        <w:spacing w:line="240" w:lineRule="auto"/>
        <w:rPr>
          <w:rFonts w:ascii="Times New Roman" w:hAnsi="Times New Roman" w:cs="Times New Roman"/>
          <w:sz w:val="24"/>
          <w:szCs w:val="24"/>
        </w:rPr>
      </w:pPr>
      <w:r w:rsidRPr="00695C84">
        <w:rPr>
          <w:rFonts w:ascii="Times New Roman" w:hAnsi="Times New Roman" w:cs="Times New Roman"/>
          <w:b/>
          <w:bCs/>
          <w:sz w:val="24"/>
          <w:szCs w:val="24"/>
        </w:rPr>
        <w:t>Table 5</w:t>
      </w:r>
      <w:r w:rsidRPr="00695C84">
        <w:rPr>
          <w:rFonts w:ascii="Times New Roman" w:hAnsi="Times New Roman" w:cs="Times New Roman"/>
          <w:b/>
          <w:bCs/>
          <w:i/>
          <w:iCs/>
          <w:sz w:val="24"/>
          <w:szCs w:val="24"/>
        </w:rPr>
        <w:t xml:space="preserve">Simple Linear Regression Showing Parental Expectations as Predictor of Critical Thinking </w:t>
      </w:r>
      <w:proofErr w:type="gramStart"/>
      <w:r w:rsidRPr="00695C84">
        <w:rPr>
          <w:rFonts w:ascii="Times New Roman" w:hAnsi="Times New Roman" w:cs="Times New Roman"/>
          <w:b/>
          <w:bCs/>
          <w:i/>
          <w:iCs/>
          <w:sz w:val="24"/>
          <w:szCs w:val="24"/>
        </w:rPr>
        <w:t>Among</w:t>
      </w:r>
      <w:proofErr w:type="gramEnd"/>
      <w:r w:rsidRPr="00695C84">
        <w:rPr>
          <w:rFonts w:ascii="Times New Roman" w:hAnsi="Times New Roman" w:cs="Times New Roman"/>
          <w:b/>
          <w:bCs/>
          <w:i/>
          <w:iCs/>
          <w:sz w:val="24"/>
          <w:szCs w:val="24"/>
        </w:rPr>
        <w:t xml:space="preserve"> University Students (N=230)</w:t>
      </w:r>
    </w:p>
    <w:tbl>
      <w:tblPr>
        <w:tblW w:w="8364" w:type="dxa"/>
        <w:tblBorders>
          <w:top w:val="single" w:sz="4" w:space="0" w:color="auto"/>
          <w:bottom w:val="single" w:sz="4" w:space="0" w:color="auto"/>
        </w:tblBorders>
        <w:tblLook w:val="04A0" w:firstRow="1" w:lastRow="0" w:firstColumn="1" w:lastColumn="0" w:noHBand="0" w:noVBand="1"/>
      </w:tblPr>
      <w:tblGrid>
        <w:gridCol w:w="1456"/>
        <w:gridCol w:w="1238"/>
        <w:gridCol w:w="992"/>
        <w:gridCol w:w="1417"/>
        <w:gridCol w:w="993"/>
        <w:gridCol w:w="2268"/>
      </w:tblGrid>
      <w:tr w:rsidR="00695C84" w:rsidRPr="00695C84" w14:paraId="6C91C76B" w14:textId="77777777" w:rsidTr="00695C84">
        <w:trPr>
          <w:trHeight w:val="478"/>
        </w:trPr>
        <w:tc>
          <w:tcPr>
            <w:tcW w:w="1456" w:type="dxa"/>
            <w:tcBorders>
              <w:top w:val="single" w:sz="4" w:space="0" w:color="auto"/>
              <w:left w:val="nil"/>
              <w:bottom w:val="single" w:sz="4" w:space="0" w:color="auto"/>
              <w:right w:val="nil"/>
            </w:tcBorders>
            <w:hideMark/>
          </w:tcPr>
          <w:p w14:paraId="54F98E3D"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Variables</w:t>
            </w:r>
          </w:p>
        </w:tc>
        <w:tc>
          <w:tcPr>
            <w:tcW w:w="1238" w:type="dxa"/>
            <w:tcBorders>
              <w:top w:val="single" w:sz="4" w:space="0" w:color="auto"/>
              <w:left w:val="nil"/>
              <w:bottom w:val="single" w:sz="4" w:space="0" w:color="auto"/>
              <w:right w:val="nil"/>
            </w:tcBorders>
            <w:hideMark/>
          </w:tcPr>
          <w:p w14:paraId="04D297AD"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B</w:t>
            </w:r>
          </w:p>
        </w:tc>
        <w:tc>
          <w:tcPr>
            <w:tcW w:w="992" w:type="dxa"/>
            <w:tcBorders>
              <w:top w:val="single" w:sz="4" w:space="0" w:color="auto"/>
              <w:left w:val="nil"/>
              <w:bottom w:val="single" w:sz="4" w:space="0" w:color="auto"/>
              <w:right w:val="nil"/>
            </w:tcBorders>
            <w:hideMark/>
          </w:tcPr>
          <w:p w14:paraId="1E116F56"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SE</w:t>
            </w:r>
          </w:p>
        </w:tc>
        <w:tc>
          <w:tcPr>
            <w:tcW w:w="1417" w:type="dxa"/>
            <w:tcBorders>
              <w:top w:val="single" w:sz="4" w:space="0" w:color="auto"/>
              <w:left w:val="nil"/>
              <w:bottom w:val="single" w:sz="4" w:space="0" w:color="auto"/>
              <w:right w:val="nil"/>
            </w:tcBorders>
            <w:hideMark/>
          </w:tcPr>
          <w:p w14:paraId="1DE90585"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β</w:t>
            </w:r>
          </w:p>
        </w:tc>
        <w:tc>
          <w:tcPr>
            <w:tcW w:w="993" w:type="dxa"/>
            <w:tcBorders>
              <w:top w:val="single" w:sz="4" w:space="0" w:color="auto"/>
              <w:left w:val="nil"/>
              <w:bottom w:val="single" w:sz="4" w:space="0" w:color="auto"/>
              <w:right w:val="nil"/>
            </w:tcBorders>
            <w:hideMark/>
          </w:tcPr>
          <w:p w14:paraId="0F85798A"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t</w:t>
            </w:r>
          </w:p>
        </w:tc>
        <w:tc>
          <w:tcPr>
            <w:tcW w:w="2268" w:type="dxa"/>
            <w:tcBorders>
              <w:top w:val="single" w:sz="4" w:space="0" w:color="auto"/>
              <w:left w:val="nil"/>
              <w:bottom w:val="single" w:sz="4" w:space="0" w:color="auto"/>
              <w:right w:val="nil"/>
            </w:tcBorders>
            <w:hideMark/>
          </w:tcPr>
          <w:p w14:paraId="0E945BC8"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p</w:t>
            </w:r>
          </w:p>
        </w:tc>
      </w:tr>
      <w:tr w:rsidR="00695C84" w:rsidRPr="00695C84" w14:paraId="53AECC95" w14:textId="77777777" w:rsidTr="00695C84">
        <w:trPr>
          <w:trHeight w:val="592"/>
        </w:trPr>
        <w:tc>
          <w:tcPr>
            <w:tcW w:w="1456" w:type="dxa"/>
            <w:tcBorders>
              <w:top w:val="single" w:sz="4" w:space="0" w:color="auto"/>
              <w:left w:val="nil"/>
              <w:bottom w:val="nil"/>
              <w:right w:val="nil"/>
            </w:tcBorders>
            <w:hideMark/>
          </w:tcPr>
          <w:p w14:paraId="2F9C43D1"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Constant</w:t>
            </w:r>
          </w:p>
        </w:tc>
        <w:tc>
          <w:tcPr>
            <w:tcW w:w="1238" w:type="dxa"/>
            <w:tcBorders>
              <w:top w:val="single" w:sz="4" w:space="0" w:color="auto"/>
              <w:left w:val="nil"/>
              <w:bottom w:val="nil"/>
              <w:right w:val="nil"/>
            </w:tcBorders>
            <w:hideMark/>
          </w:tcPr>
          <w:p w14:paraId="18E26AA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35.24</w:t>
            </w:r>
          </w:p>
        </w:tc>
        <w:tc>
          <w:tcPr>
            <w:tcW w:w="992" w:type="dxa"/>
            <w:tcBorders>
              <w:top w:val="single" w:sz="4" w:space="0" w:color="auto"/>
              <w:left w:val="nil"/>
              <w:bottom w:val="nil"/>
              <w:right w:val="nil"/>
            </w:tcBorders>
            <w:hideMark/>
          </w:tcPr>
          <w:p w14:paraId="4121D48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1.88</w:t>
            </w:r>
          </w:p>
        </w:tc>
        <w:tc>
          <w:tcPr>
            <w:tcW w:w="1417" w:type="dxa"/>
            <w:tcBorders>
              <w:top w:val="single" w:sz="4" w:space="0" w:color="auto"/>
              <w:left w:val="nil"/>
              <w:bottom w:val="nil"/>
              <w:right w:val="nil"/>
            </w:tcBorders>
          </w:tcPr>
          <w:p w14:paraId="49E2BBF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993" w:type="dxa"/>
            <w:tcBorders>
              <w:top w:val="single" w:sz="4" w:space="0" w:color="auto"/>
              <w:left w:val="nil"/>
              <w:bottom w:val="nil"/>
              <w:right w:val="nil"/>
            </w:tcBorders>
            <w:hideMark/>
          </w:tcPr>
          <w:p w14:paraId="1A52082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18.69</w:t>
            </w:r>
          </w:p>
        </w:tc>
        <w:tc>
          <w:tcPr>
            <w:tcW w:w="2268" w:type="dxa"/>
            <w:tcBorders>
              <w:top w:val="single" w:sz="4" w:space="0" w:color="auto"/>
              <w:left w:val="nil"/>
              <w:bottom w:val="nil"/>
              <w:right w:val="nil"/>
            </w:tcBorders>
            <w:hideMark/>
          </w:tcPr>
          <w:p w14:paraId="580F07E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&lt;.001</w:t>
            </w:r>
          </w:p>
        </w:tc>
      </w:tr>
      <w:tr w:rsidR="00695C84" w:rsidRPr="00695C84" w14:paraId="2EDFE5EB" w14:textId="77777777" w:rsidTr="00695C84">
        <w:trPr>
          <w:trHeight w:val="775"/>
        </w:trPr>
        <w:tc>
          <w:tcPr>
            <w:tcW w:w="1456" w:type="dxa"/>
            <w:tcBorders>
              <w:top w:val="nil"/>
              <w:left w:val="nil"/>
              <w:bottom w:val="single" w:sz="4" w:space="0" w:color="auto"/>
              <w:right w:val="nil"/>
            </w:tcBorders>
            <w:hideMark/>
          </w:tcPr>
          <w:p w14:paraId="73EB5BA6"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Parental Expectations</w:t>
            </w:r>
          </w:p>
        </w:tc>
        <w:tc>
          <w:tcPr>
            <w:tcW w:w="1238" w:type="dxa"/>
            <w:tcBorders>
              <w:top w:val="nil"/>
              <w:left w:val="nil"/>
              <w:bottom w:val="single" w:sz="4" w:space="0" w:color="auto"/>
              <w:right w:val="nil"/>
            </w:tcBorders>
            <w:hideMark/>
          </w:tcPr>
          <w:p w14:paraId="2727E23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.16</w:t>
            </w:r>
          </w:p>
        </w:tc>
        <w:tc>
          <w:tcPr>
            <w:tcW w:w="992" w:type="dxa"/>
            <w:tcBorders>
              <w:top w:val="nil"/>
              <w:left w:val="nil"/>
              <w:bottom w:val="single" w:sz="4" w:space="0" w:color="auto"/>
              <w:right w:val="nil"/>
            </w:tcBorders>
            <w:hideMark/>
          </w:tcPr>
          <w:p w14:paraId="401F56C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.10</w:t>
            </w:r>
          </w:p>
        </w:tc>
        <w:tc>
          <w:tcPr>
            <w:tcW w:w="1417" w:type="dxa"/>
            <w:tcBorders>
              <w:top w:val="nil"/>
              <w:left w:val="nil"/>
              <w:bottom w:val="single" w:sz="4" w:space="0" w:color="auto"/>
              <w:right w:val="nil"/>
            </w:tcBorders>
            <w:hideMark/>
          </w:tcPr>
          <w:p w14:paraId="0D515D4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.19</w:t>
            </w:r>
          </w:p>
        </w:tc>
        <w:tc>
          <w:tcPr>
            <w:tcW w:w="993" w:type="dxa"/>
            <w:tcBorders>
              <w:top w:val="nil"/>
              <w:left w:val="nil"/>
              <w:bottom w:val="single" w:sz="4" w:space="0" w:color="auto"/>
              <w:right w:val="nil"/>
            </w:tcBorders>
            <w:hideMark/>
          </w:tcPr>
          <w:p w14:paraId="0575054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3.07</w:t>
            </w:r>
          </w:p>
        </w:tc>
        <w:tc>
          <w:tcPr>
            <w:tcW w:w="2268" w:type="dxa"/>
            <w:tcBorders>
              <w:top w:val="nil"/>
              <w:left w:val="nil"/>
              <w:bottom w:val="single" w:sz="4" w:space="0" w:color="auto"/>
              <w:right w:val="nil"/>
            </w:tcBorders>
            <w:hideMark/>
          </w:tcPr>
          <w:p w14:paraId="75573D8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.002</w:t>
            </w:r>
          </w:p>
        </w:tc>
      </w:tr>
    </w:tbl>
    <w:p w14:paraId="5E8430AD" w14:textId="77777777" w:rsidR="00695C84" w:rsidRPr="00695C84" w:rsidRDefault="00695C84" w:rsidP="00D844B2">
      <w:pPr>
        <w:spacing w:line="240" w:lineRule="auto"/>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Note. R=.20, R</w:t>
      </w:r>
      <w:r w:rsidRPr="00695C84">
        <w:rPr>
          <w:rFonts w:ascii="Times New Roman" w:hAnsi="Times New Roman" w:cs="Times New Roman"/>
          <w:i/>
          <w:iCs/>
          <w:color w:val="1F1F1F"/>
          <w:sz w:val="24"/>
          <w:szCs w:val="24"/>
          <w:shd w:val="clear" w:color="auto" w:fill="FFFFFF"/>
        </w:rPr>
        <w:t xml:space="preserve">² </w:t>
      </w:r>
      <w:r w:rsidRPr="00695C84">
        <w:rPr>
          <w:rFonts w:ascii="Times New Roman" w:hAnsi="Times New Roman" w:cs="Times New Roman"/>
          <w:i/>
          <w:iCs/>
          <w:sz w:val="24"/>
          <w:szCs w:val="24"/>
        </w:rPr>
        <w:t>=.04</w:t>
      </w:r>
    </w:p>
    <w:p w14:paraId="104C418E"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ab/>
        <w:t xml:space="preserve">Table 5 shows the impact of grit on critical thinking among university students. The </w:t>
      </w:r>
      <w:r w:rsidRPr="00695C84">
        <w:rPr>
          <w:rFonts w:ascii="Times New Roman" w:hAnsi="Times New Roman" w:cs="Times New Roman"/>
          <w:i/>
          <w:iCs/>
          <w:sz w:val="24"/>
          <w:szCs w:val="24"/>
        </w:rPr>
        <w:t>R²</w:t>
      </w:r>
      <w:r w:rsidRPr="00695C84">
        <w:rPr>
          <w:rFonts w:ascii="Times New Roman" w:hAnsi="Times New Roman" w:cs="Times New Roman"/>
          <w:sz w:val="24"/>
          <w:szCs w:val="24"/>
        </w:rPr>
        <w:t xml:space="preserve"> value of .04 revealed that the predictor variable parental expectations explained 4% of variance in the outcome variable critical thinking (</w:t>
      </w:r>
      <w:r w:rsidRPr="00695C84">
        <w:rPr>
          <w:rFonts w:ascii="Times New Roman" w:hAnsi="Times New Roman" w:cs="Times New Roman"/>
          <w:i/>
          <w:iCs/>
          <w:sz w:val="24"/>
          <w:szCs w:val="24"/>
        </w:rPr>
        <w:t>F</w:t>
      </w:r>
      <w:r w:rsidRPr="00695C84">
        <w:rPr>
          <w:rFonts w:ascii="Times New Roman" w:hAnsi="Times New Roman" w:cs="Times New Roman"/>
          <w:sz w:val="24"/>
          <w:szCs w:val="24"/>
        </w:rPr>
        <w:t xml:space="preserve">=9.41, </w:t>
      </w:r>
      <w:r w:rsidRPr="00695C84">
        <w:rPr>
          <w:rFonts w:ascii="Times New Roman" w:hAnsi="Times New Roman" w:cs="Times New Roman"/>
          <w:i/>
          <w:iCs/>
          <w:sz w:val="24"/>
          <w:szCs w:val="24"/>
        </w:rPr>
        <w:t>p</w:t>
      </w:r>
      <w:r w:rsidRPr="00695C84">
        <w:rPr>
          <w:rFonts w:ascii="Times New Roman" w:hAnsi="Times New Roman" w:cs="Times New Roman"/>
          <w:sz w:val="24"/>
          <w:szCs w:val="24"/>
        </w:rPr>
        <w:t>&lt;.001). The findings revealed that parental expectations positively predict critical thinking (</w:t>
      </w:r>
      <w:r w:rsidRPr="00695C84">
        <w:rPr>
          <w:rFonts w:ascii="Times New Roman" w:hAnsi="Times New Roman" w:cs="Times New Roman"/>
          <w:i/>
          <w:iCs/>
          <w:sz w:val="24"/>
          <w:szCs w:val="24"/>
        </w:rPr>
        <w:t>β</w:t>
      </w:r>
      <w:r w:rsidRPr="00695C84">
        <w:rPr>
          <w:rFonts w:ascii="Times New Roman" w:hAnsi="Times New Roman" w:cs="Times New Roman"/>
          <w:sz w:val="24"/>
          <w:szCs w:val="24"/>
        </w:rPr>
        <w:t>=.20,</w:t>
      </w:r>
      <w:r w:rsidRPr="00695C84">
        <w:rPr>
          <w:rFonts w:ascii="Times New Roman" w:hAnsi="Times New Roman" w:cs="Times New Roman"/>
          <w:i/>
          <w:iCs/>
          <w:sz w:val="24"/>
          <w:szCs w:val="24"/>
        </w:rPr>
        <w:t xml:space="preserve"> p</w:t>
      </w:r>
      <w:r w:rsidRPr="00695C84">
        <w:rPr>
          <w:rFonts w:ascii="Times New Roman" w:hAnsi="Times New Roman" w:cs="Times New Roman"/>
          <w:sz w:val="24"/>
          <w:szCs w:val="24"/>
        </w:rPr>
        <w:t>&lt;.005).</w:t>
      </w:r>
      <w:bookmarkStart w:id="11" w:name="_Hlk184337157"/>
    </w:p>
    <w:p w14:paraId="587B9CDB" w14:textId="77777777" w:rsidR="00695C84" w:rsidRPr="00695C84" w:rsidRDefault="00695C84" w:rsidP="00D844B2">
      <w:pPr>
        <w:spacing w:line="240" w:lineRule="auto"/>
        <w:rPr>
          <w:rFonts w:ascii="Times New Roman" w:hAnsi="Times New Roman" w:cs="Times New Roman"/>
          <w:b/>
          <w:bCs/>
          <w:sz w:val="24"/>
          <w:szCs w:val="24"/>
        </w:rPr>
      </w:pPr>
      <w:r w:rsidRPr="00695C84">
        <w:rPr>
          <w:rFonts w:ascii="Times New Roman" w:hAnsi="Times New Roman" w:cs="Times New Roman"/>
          <w:b/>
          <w:bCs/>
          <w:sz w:val="24"/>
          <w:szCs w:val="24"/>
        </w:rPr>
        <w:t>Table 6</w:t>
      </w:r>
      <w:bookmarkStart w:id="12" w:name="_Hlk184960983"/>
      <w:r w:rsidRPr="00695C84">
        <w:rPr>
          <w:rFonts w:ascii="Times New Roman" w:hAnsi="Times New Roman" w:cs="Times New Roman"/>
          <w:b/>
          <w:bCs/>
          <w:i/>
          <w:iCs/>
          <w:sz w:val="24"/>
          <w:szCs w:val="24"/>
        </w:rPr>
        <w:t>Moderating Effect of Emotional Intelligence on Grit and Critical Thinking (N=230)</w:t>
      </w:r>
    </w:p>
    <w:tbl>
      <w:tblPr>
        <w:tblW w:w="8182" w:type="dxa"/>
        <w:tblBorders>
          <w:top w:val="single" w:sz="4" w:space="0" w:color="auto"/>
          <w:bottom w:val="single" w:sz="4" w:space="0" w:color="auto"/>
        </w:tblBorders>
        <w:tblLook w:val="04A0" w:firstRow="1" w:lastRow="0" w:firstColumn="1" w:lastColumn="0" w:noHBand="0" w:noVBand="1"/>
      </w:tblPr>
      <w:tblGrid>
        <w:gridCol w:w="1723"/>
        <w:gridCol w:w="1243"/>
        <w:gridCol w:w="1242"/>
        <w:gridCol w:w="1239"/>
        <w:gridCol w:w="1367"/>
        <w:gridCol w:w="1368"/>
      </w:tblGrid>
      <w:tr w:rsidR="00695C84" w:rsidRPr="00695C84" w14:paraId="1BEBD1CD" w14:textId="77777777" w:rsidTr="00695C84">
        <w:trPr>
          <w:trHeight w:val="558"/>
        </w:trPr>
        <w:tc>
          <w:tcPr>
            <w:tcW w:w="1633" w:type="dxa"/>
            <w:tcBorders>
              <w:top w:val="single" w:sz="4" w:space="0" w:color="auto"/>
              <w:left w:val="nil"/>
              <w:bottom w:val="single" w:sz="4" w:space="0" w:color="auto"/>
              <w:right w:val="nil"/>
            </w:tcBorders>
            <w:hideMark/>
          </w:tcPr>
          <w:bookmarkEnd w:id="12"/>
          <w:p w14:paraId="193D6736"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Variables</w:t>
            </w:r>
          </w:p>
        </w:tc>
        <w:tc>
          <w:tcPr>
            <w:tcW w:w="1260" w:type="dxa"/>
            <w:tcBorders>
              <w:top w:val="single" w:sz="4" w:space="0" w:color="auto"/>
              <w:left w:val="nil"/>
              <w:bottom w:val="single" w:sz="4" w:space="0" w:color="auto"/>
              <w:right w:val="nil"/>
            </w:tcBorders>
            <w:hideMark/>
          </w:tcPr>
          <w:p w14:paraId="63AD3A70"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B</w:t>
            </w:r>
          </w:p>
        </w:tc>
        <w:tc>
          <w:tcPr>
            <w:tcW w:w="1259" w:type="dxa"/>
            <w:tcBorders>
              <w:top w:val="single" w:sz="4" w:space="0" w:color="auto"/>
              <w:left w:val="nil"/>
              <w:bottom w:val="single" w:sz="4" w:space="0" w:color="auto"/>
              <w:right w:val="nil"/>
            </w:tcBorders>
            <w:hideMark/>
          </w:tcPr>
          <w:p w14:paraId="07A7C0E5"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SE</w:t>
            </w:r>
          </w:p>
        </w:tc>
        <w:tc>
          <w:tcPr>
            <w:tcW w:w="1260" w:type="dxa"/>
            <w:tcBorders>
              <w:top w:val="single" w:sz="4" w:space="0" w:color="auto"/>
              <w:left w:val="nil"/>
              <w:bottom w:val="single" w:sz="4" w:space="0" w:color="auto"/>
              <w:right w:val="nil"/>
            </w:tcBorders>
            <w:hideMark/>
          </w:tcPr>
          <w:p w14:paraId="499FBB60"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β</w:t>
            </w:r>
          </w:p>
        </w:tc>
        <w:tc>
          <w:tcPr>
            <w:tcW w:w="1385" w:type="dxa"/>
            <w:tcBorders>
              <w:top w:val="single" w:sz="4" w:space="0" w:color="auto"/>
              <w:left w:val="nil"/>
              <w:bottom w:val="single" w:sz="4" w:space="0" w:color="auto"/>
              <w:right w:val="nil"/>
            </w:tcBorders>
            <w:hideMark/>
          </w:tcPr>
          <w:p w14:paraId="0FE435D5"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t</w:t>
            </w:r>
          </w:p>
        </w:tc>
        <w:tc>
          <w:tcPr>
            <w:tcW w:w="1385" w:type="dxa"/>
            <w:tcBorders>
              <w:top w:val="single" w:sz="4" w:space="0" w:color="auto"/>
              <w:left w:val="nil"/>
              <w:bottom w:val="single" w:sz="4" w:space="0" w:color="auto"/>
              <w:right w:val="nil"/>
            </w:tcBorders>
            <w:hideMark/>
          </w:tcPr>
          <w:p w14:paraId="40F1EBB2"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p</w:t>
            </w:r>
          </w:p>
        </w:tc>
      </w:tr>
      <w:tr w:rsidR="00695C84" w:rsidRPr="00695C84" w14:paraId="3C822936" w14:textId="77777777" w:rsidTr="00695C84">
        <w:trPr>
          <w:trHeight w:val="566"/>
        </w:trPr>
        <w:tc>
          <w:tcPr>
            <w:tcW w:w="1633" w:type="dxa"/>
            <w:tcBorders>
              <w:top w:val="single" w:sz="4" w:space="0" w:color="auto"/>
              <w:left w:val="nil"/>
              <w:bottom w:val="nil"/>
              <w:right w:val="nil"/>
            </w:tcBorders>
            <w:hideMark/>
          </w:tcPr>
          <w:p w14:paraId="40DC598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Constant</w:t>
            </w:r>
          </w:p>
        </w:tc>
        <w:tc>
          <w:tcPr>
            <w:tcW w:w="1260" w:type="dxa"/>
            <w:tcBorders>
              <w:top w:val="single" w:sz="4" w:space="0" w:color="auto"/>
              <w:left w:val="nil"/>
              <w:bottom w:val="nil"/>
              <w:right w:val="nil"/>
            </w:tcBorders>
            <w:hideMark/>
          </w:tcPr>
          <w:p w14:paraId="606432E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8.73</w:t>
            </w:r>
          </w:p>
        </w:tc>
        <w:tc>
          <w:tcPr>
            <w:tcW w:w="1259" w:type="dxa"/>
            <w:tcBorders>
              <w:top w:val="single" w:sz="4" w:space="0" w:color="auto"/>
              <w:left w:val="nil"/>
              <w:bottom w:val="nil"/>
              <w:right w:val="nil"/>
            </w:tcBorders>
            <w:hideMark/>
          </w:tcPr>
          <w:p w14:paraId="7F0219C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2.61</w:t>
            </w:r>
          </w:p>
        </w:tc>
        <w:tc>
          <w:tcPr>
            <w:tcW w:w="1260" w:type="dxa"/>
            <w:tcBorders>
              <w:top w:val="single" w:sz="4" w:space="0" w:color="auto"/>
              <w:left w:val="nil"/>
              <w:bottom w:val="nil"/>
              <w:right w:val="nil"/>
            </w:tcBorders>
          </w:tcPr>
          <w:p w14:paraId="0EA451F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1385" w:type="dxa"/>
            <w:tcBorders>
              <w:top w:val="single" w:sz="4" w:space="0" w:color="auto"/>
              <w:left w:val="nil"/>
              <w:bottom w:val="nil"/>
              <w:right w:val="nil"/>
            </w:tcBorders>
            <w:hideMark/>
          </w:tcPr>
          <w:p w14:paraId="50E96D0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3.34</w:t>
            </w:r>
          </w:p>
        </w:tc>
        <w:tc>
          <w:tcPr>
            <w:tcW w:w="1385" w:type="dxa"/>
            <w:tcBorders>
              <w:top w:val="single" w:sz="4" w:space="0" w:color="auto"/>
              <w:left w:val="nil"/>
              <w:bottom w:val="nil"/>
              <w:right w:val="nil"/>
            </w:tcBorders>
            <w:hideMark/>
          </w:tcPr>
          <w:p w14:paraId="2608D93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&lt;.001</w:t>
            </w:r>
          </w:p>
        </w:tc>
      </w:tr>
      <w:tr w:rsidR="00695C84" w:rsidRPr="00695C84" w14:paraId="354E428C" w14:textId="77777777" w:rsidTr="00695C84">
        <w:trPr>
          <w:trHeight w:val="444"/>
        </w:trPr>
        <w:tc>
          <w:tcPr>
            <w:tcW w:w="1633" w:type="dxa"/>
            <w:tcBorders>
              <w:top w:val="nil"/>
              <w:left w:val="nil"/>
              <w:bottom w:val="nil"/>
              <w:right w:val="nil"/>
            </w:tcBorders>
            <w:hideMark/>
          </w:tcPr>
          <w:p w14:paraId="6873DDB9"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Grit</w:t>
            </w:r>
          </w:p>
        </w:tc>
        <w:tc>
          <w:tcPr>
            <w:tcW w:w="1260" w:type="dxa"/>
            <w:tcBorders>
              <w:top w:val="nil"/>
              <w:left w:val="nil"/>
              <w:bottom w:val="nil"/>
              <w:right w:val="nil"/>
            </w:tcBorders>
            <w:hideMark/>
          </w:tcPr>
          <w:p w14:paraId="400DEBA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.05</w:t>
            </w:r>
          </w:p>
        </w:tc>
        <w:tc>
          <w:tcPr>
            <w:tcW w:w="1259" w:type="dxa"/>
            <w:tcBorders>
              <w:top w:val="nil"/>
              <w:left w:val="nil"/>
              <w:bottom w:val="nil"/>
              <w:right w:val="nil"/>
            </w:tcBorders>
            <w:hideMark/>
          </w:tcPr>
          <w:p w14:paraId="71156F2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.08</w:t>
            </w:r>
          </w:p>
        </w:tc>
        <w:tc>
          <w:tcPr>
            <w:tcW w:w="1260" w:type="dxa"/>
            <w:tcBorders>
              <w:top w:val="nil"/>
              <w:left w:val="nil"/>
              <w:bottom w:val="nil"/>
              <w:right w:val="nil"/>
            </w:tcBorders>
            <w:hideMark/>
          </w:tcPr>
          <w:p w14:paraId="5E55378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.03</w:t>
            </w:r>
          </w:p>
        </w:tc>
        <w:tc>
          <w:tcPr>
            <w:tcW w:w="1385" w:type="dxa"/>
            <w:tcBorders>
              <w:top w:val="nil"/>
              <w:left w:val="nil"/>
              <w:bottom w:val="nil"/>
              <w:right w:val="nil"/>
            </w:tcBorders>
            <w:hideMark/>
          </w:tcPr>
          <w:p w14:paraId="0641121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.73</w:t>
            </w:r>
          </w:p>
        </w:tc>
        <w:tc>
          <w:tcPr>
            <w:tcW w:w="1385" w:type="dxa"/>
            <w:tcBorders>
              <w:top w:val="nil"/>
              <w:left w:val="nil"/>
              <w:bottom w:val="nil"/>
              <w:right w:val="nil"/>
            </w:tcBorders>
            <w:hideMark/>
          </w:tcPr>
          <w:p w14:paraId="095FA51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.46</w:t>
            </w:r>
          </w:p>
        </w:tc>
      </w:tr>
      <w:tr w:rsidR="00695C84" w:rsidRPr="00695C84" w14:paraId="4E05FE0D" w14:textId="77777777" w:rsidTr="00695C84">
        <w:trPr>
          <w:trHeight w:val="692"/>
        </w:trPr>
        <w:tc>
          <w:tcPr>
            <w:tcW w:w="1633" w:type="dxa"/>
            <w:tcBorders>
              <w:top w:val="nil"/>
              <w:left w:val="nil"/>
              <w:bottom w:val="nil"/>
              <w:right w:val="nil"/>
            </w:tcBorders>
            <w:hideMark/>
          </w:tcPr>
          <w:p w14:paraId="165BB5C0"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Emotional Intelligence</w:t>
            </w:r>
          </w:p>
        </w:tc>
        <w:tc>
          <w:tcPr>
            <w:tcW w:w="1260" w:type="dxa"/>
            <w:tcBorders>
              <w:top w:val="nil"/>
              <w:left w:val="nil"/>
              <w:bottom w:val="nil"/>
              <w:right w:val="nil"/>
            </w:tcBorders>
            <w:hideMark/>
          </w:tcPr>
          <w:p w14:paraId="575845C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.83</w:t>
            </w:r>
          </w:p>
        </w:tc>
        <w:tc>
          <w:tcPr>
            <w:tcW w:w="1259" w:type="dxa"/>
            <w:tcBorders>
              <w:top w:val="nil"/>
              <w:left w:val="nil"/>
              <w:bottom w:val="nil"/>
              <w:right w:val="nil"/>
            </w:tcBorders>
            <w:hideMark/>
          </w:tcPr>
          <w:p w14:paraId="707940D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.05</w:t>
            </w:r>
          </w:p>
        </w:tc>
        <w:tc>
          <w:tcPr>
            <w:tcW w:w="1260" w:type="dxa"/>
            <w:tcBorders>
              <w:top w:val="nil"/>
              <w:left w:val="nil"/>
              <w:bottom w:val="nil"/>
              <w:right w:val="nil"/>
            </w:tcBorders>
            <w:hideMark/>
          </w:tcPr>
          <w:p w14:paraId="76B8C99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.69</w:t>
            </w:r>
          </w:p>
        </w:tc>
        <w:tc>
          <w:tcPr>
            <w:tcW w:w="1385" w:type="dxa"/>
            <w:tcBorders>
              <w:top w:val="nil"/>
              <w:left w:val="nil"/>
              <w:bottom w:val="nil"/>
              <w:right w:val="nil"/>
            </w:tcBorders>
            <w:hideMark/>
          </w:tcPr>
          <w:p w14:paraId="2A19EE0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14.32</w:t>
            </w:r>
          </w:p>
        </w:tc>
        <w:tc>
          <w:tcPr>
            <w:tcW w:w="1385" w:type="dxa"/>
            <w:tcBorders>
              <w:top w:val="nil"/>
              <w:left w:val="nil"/>
              <w:bottom w:val="nil"/>
              <w:right w:val="nil"/>
            </w:tcBorders>
            <w:hideMark/>
          </w:tcPr>
          <w:p w14:paraId="3FCD9CD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&lt;.001</w:t>
            </w:r>
          </w:p>
        </w:tc>
      </w:tr>
      <w:tr w:rsidR="00695C84" w:rsidRPr="00695C84" w14:paraId="4E578962" w14:textId="77777777" w:rsidTr="00695C84">
        <w:trPr>
          <w:trHeight w:val="755"/>
        </w:trPr>
        <w:tc>
          <w:tcPr>
            <w:tcW w:w="1633" w:type="dxa"/>
            <w:tcBorders>
              <w:top w:val="nil"/>
              <w:left w:val="nil"/>
              <w:bottom w:val="single" w:sz="4" w:space="0" w:color="auto"/>
              <w:right w:val="nil"/>
            </w:tcBorders>
            <w:hideMark/>
          </w:tcPr>
          <w:p w14:paraId="56F029CA"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Grit*Emotional Intelligence</w:t>
            </w:r>
          </w:p>
        </w:tc>
        <w:tc>
          <w:tcPr>
            <w:tcW w:w="1260" w:type="dxa"/>
            <w:tcBorders>
              <w:top w:val="nil"/>
              <w:left w:val="nil"/>
              <w:bottom w:val="single" w:sz="4" w:space="0" w:color="auto"/>
              <w:right w:val="nil"/>
            </w:tcBorders>
            <w:hideMark/>
          </w:tcPr>
          <w:p w14:paraId="568007E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.42</w:t>
            </w:r>
          </w:p>
        </w:tc>
        <w:tc>
          <w:tcPr>
            <w:tcW w:w="1259" w:type="dxa"/>
            <w:tcBorders>
              <w:top w:val="nil"/>
              <w:left w:val="nil"/>
              <w:bottom w:val="single" w:sz="4" w:space="0" w:color="auto"/>
              <w:right w:val="nil"/>
            </w:tcBorders>
            <w:hideMark/>
          </w:tcPr>
          <w:p w14:paraId="08BBAA0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.44</w:t>
            </w:r>
          </w:p>
        </w:tc>
        <w:tc>
          <w:tcPr>
            <w:tcW w:w="1260" w:type="dxa"/>
            <w:tcBorders>
              <w:top w:val="nil"/>
              <w:left w:val="nil"/>
              <w:bottom w:val="single" w:sz="4" w:space="0" w:color="auto"/>
              <w:right w:val="nil"/>
            </w:tcBorders>
            <w:hideMark/>
          </w:tcPr>
          <w:p w14:paraId="2277374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.04</w:t>
            </w:r>
          </w:p>
        </w:tc>
        <w:tc>
          <w:tcPr>
            <w:tcW w:w="1385" w:type="dxa"/>
            <w:tcBorders>
              <w:top w:val="nil"/>
              <w:left w:val="nil"/>
              <w:bottom w:val="single" w:sz="4" w:space="0" w:color="auto"/>
              <w:right w:val="nil"/>
            </w:tcBorders>
            <w:hideMark/>
          </w:tcPr>
          <w:p w14:paraId="529032A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.93</w:t>
            </w:r>
          </w:p>
        </w:tc>
        <w:tc>
          <w:tcPr>
            <w:tcW w:w="1385" w:type="dxa"/>
            <w:tcBorders>
              <w:top w:val="nil"/>
              <w:left w:val="nil"/>
              <w:bottom w:val="single" w:sz="4" w:space="0" w:color="auto"/>
              <w:right w:val="nil"/>
            </w:tcBorders>
          </w:tcPr>
          <w:p w14:paraId="00F3E95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w:t>
            </w:r>
          </w:p>
          <w:p w14:paraId="284A8831"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r>
    </w:tbl>
    <w:p w14:paraId="0F3E41D2" w14:textId="77777777" w:rsidR="00695C84" w:rsidRPr="00695C84" w:rsidRDefault="00695C84" w:rsidP="00D844B2">
      <w:pPr>
        <w:spacing w:line="240" w:lineRule="auto"/>
        <w:jc w:val="both"/>
        <w:rPr>
          <w:rFonts w:ascii="Times New Roman" w:hAnsi="Times New Roman" w:cs="Times New Roman"/>
          <w:sz w:val="24"/>
          <w:szCs w:val="24"/>
          <w:lang w:val="en-GB" w:eastAsia="zh-CN"/>
        </w:rPr>
      </w:pPr>
      <w:bookmarkStart w:id="13" w:name="_Hlk184966334"/>
      <w:r w:rsidRPr="00695C84">
        <w:rPr>
          <w:rFonts w:ascii="Times New Roman" w:hAnsi="Times New Roman" w:cs="Times New Roman"/>
          <w:sz w:val="24"/>
          <w:szCs w:val="24"/>
        </w:rPr>
        <w:lastRenderedPageBreak/>
        <w:t xml:space="preserve">Table6 shows the moderating effect of emotional intelligence on grit and critical thinking. </w:t>
      </w:r>
      <w:bookmarkStart w:id="14" w:name="_Hlk185553468"/>
      <w:r w:rsidRPr="00695C84">
        <w:rPr>
          <w:rFonts w:ascii="Times New Roman" w:hAnsi="Times New Roman" w:cs="Times New Roman"/>
          <w:sz w:val="24"/>
          <w:szCs w:val="24"/>
        </w:rPr>
        <w:t xml:space="preserve">Findings reveal that the </w:t>
      </w:r>
      <w:bookmarkEnd w:id="13"/>
      <w:r w:rsidRPr="00695C84">
        <w:rPr>
          <w:rFonts w:ascii="Times New Roman" w:hAnsi="Times New Roman" w:cs="Times New Roman"/>
          <w:sz w:val="24"/>
          <w:szCs w:val="24"/>
        </w:rPr>
        <w:t>emotional intelligence is a non-significant moderator between grit and critical thinking among university students.</w:t>
      </w:r>
      <w:bookmarkEnd w:id="14"/>
    </w:p>
    <w:p w14:paraId="2748C19F" w14:textId="77777777" w:rsidR="00AA5780" w:rsidRDefault="00AA5780" w:rsidP="00D844B2">
      <w:pPr>
        <w:spacing w:line="240" w:lineRule="auto"/>
        <w:jc w:val="both"/>
        <w:rPr>
          <w:rFonts w:ascii="Times New Roman" w:hAnsi="Times New Roman" w:cs="Times New Roman"/>
          <w:b/>
          <w:bCs/>
          <w:sz w:val="24"/>
          <w:szCs w:val="24"/>
        </w:rPr>
      </w:pPr>
    </w:p>
    <w:p w14:paraId="2D38B34D" w14:textId="77777777" w:rsidR="00AA5780" w:rsidRDefault="00AA5780" w:rsidP="00D844B2">
      <w:pPr>
        <w:spacing w:line="240" w:lineRule="auto"/>
        <w:jc w:val="both"/>
        <w:rPr>
          <w:rFonts w:ascii="Times New Roman" w:hAnsi="Times New Roman" w:cs="Times New Roman"/>
          <w:b/>
          <w:bCs/>
          <w:sz w:val="24"/>
          <w:szCs w:val="24"/>
        </w:rPr>
      </w:pPr>
    </w:p>
    <w:p w14:paraId="626FBC8D" w14:textId="77777777" w:rsidR="00695C84" w:rsidRPr="00695C84" w:rsidRDefault="00695C84" w:rsidP="00D844B2">
      <w:pPr>
        <w:spacing w:line="240" w:lineRule="auto"/>
        <w:jc w:val="both"/>
        <w:rPr>
          <w:rFonts w:ascii="Times New Roman" w:hAnsi="Times New Roman" w:cs="Times New Roman"/>
          <w:b/>
          <w:bCs/>
          <w:sz w:val="24"/>
          <w:szCs w:val="24"/>
        </w:rPr>
      </w:pPr>
      <w:r w:rsidRPr="00695C84">
        <w:rPr>
          <w:rFonts w:ascii="Times New Roman" w:hAnsi="Times New Roman" w:cs="Times New Roman"/>
          <w:b/>
          <w:bCs/>
          <w:sz w:val="24"/>
          <w:szCs w:val="24"/>
        </w:rPr>
        <w:t>Table 7</w:t>
      </w:r>
      <w:r w:rsidRPr="00695C84">
        <w:rPr>
          <w:rFonts w:ascii="Times New Roman" w:hAnsi="Times New Roman" w:cs="Times New Roman"/>
          <w:b/>
          <w:bCs/>
          <w:i/>
          <w:iCs/>
          <w:sz w:val="24"/>
          <w:szCs w:val="24"/>
        </w:rPr>
        <w:t>Moderating Effect of Emotional Intelligence on Parental Expectations and Critical Thinking (N=230)</w:t>
      </w:r>
    </w:p>
    <w:tbl>
      <w:tblPr>
        <w:tblW w:w="8398" w:type="dxa"/>
        <w:tblBorders>
          <w:top w:val="single" w:sz="4" w:space="0" w:color="auto"/>
          <w:bottom w:val="single" w:sz="4" w:space="0" w:color="auto"/>
        </w:tblBorders>
        <w:tblLook w:val="04A0" w:firstRow="1" w:lastRow="0" w:firstColumn="1" w:lastColumn="0" w:noHBand="0" w:noVBand="1"/>
      </w:tblPr>
      <w:tblGrid>
        <w:gridCol w:w="2577"/>
        <w:gridCol w:w="1116"/>
        <w:gridCol w:w="1115"/>
        <w:gridCol w:w="1106"/>
        <w:gridCol w:w="1240"/>
        <w:gridCol w:w="1244"/>
      </w:tblGrid>
      <w:tr w:rsidR="00695C84" w:rsidRPr="00695C84" w14:paraId="67150704" w14:textId="77777777" w:rsidTr="00695C84">
        <w:trPr>
          <w:trHeight w:val="618"/>
        </w:trPr>
        <w:tc>
          <w:tcPr>
            <w:tcW w:w="2530" w:type="dxa"/>
            <w:tcBorders>
              <w:top w:val="single" w:sz="4" w:space="0" w:color="auto"/>
              <w:left w:val="nil"/>
              <w:bottom w:val="single" w:sz="4" w:space="0" w:color="auto"/>
              <w:right w:val="nil"/>
            </w:tcBorders>
            <w:hideMark/>
          </w:tcPr>
          <w:p w14:paraId="73A14DF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Variables</w:t>
            </w:r>
          </w:p>
        </w:tc>
        <w:tc>
          <w:tcPr>
            <w:tcW w:w="1125" w:type="dxa"/>
            <w:tcBorders>
              <w:top w:val="single" w:sz="4" w:space="0" w:color="auto"/>
              <w:left w:val="nil"/>
              <w:bottom w:val="single" w:sz="4" w:space="0" w:color="auto"/>
              <w:right w:val="nil"/>
            </w:tcBorders>
            <w:hideMark/>
          </w:tcPr>
          <w:p w14:paraId="0E387697"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B</w:t>
            </w:r>
          </w:p>
        </w:tc>
        <w:tc>
          <w:tcPr>
            <w:tcW w:w="1124" w:type="dxa"/>
            <w:tcBorders>
              <w:top w:val="single" w:sz="4" w:space="0" w:color="auto"/>
              <w:left w:val="nil"/>
              <w:bottom w:val="single" w:sz="4" w:space="0" w:color="auto"/>
              <w:right w:val="nil"/>
            </w:tcBorders>
            <w:hideMark/>
          </w:tcPr>
          <w:p w14:paraId="272A3661"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SE</w:t>
            </w:r>
          </w:p>
        </w:tc>
        <w:tc>
          <w:tcPr>
            <w:tcW w:w="1117" w:type="dxa"/>
            <w:tcBorders>
              <w:top w:val="single" w:sz="4" w:space="0" w:color="auto"/>
              <w:left w:val="nil"/>
              <w:bottom w:val="single" w:sz="4" w:space="0" w:color="auto"/>
              <w:right w:val="nil"/>
            </w:tcBorders>
            <w:hideMark/>
          </w:tcPr>
          <w:p w14:paraId="1974F192"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β</w:t>
            </w:r>
          </w:p>
        </w:tc>
        <w:tc>
          <w:tcPr>
            <w:tcW w:w="1249" w:type="dxa"/>
            <w:tcBorders>
              <w:top w:val="single" w:sz="4" w:space="0" w:color="auto"/>
              <w:left w:val="nil"/>
              <w:bottom w:val="single" w:sz="4" w:space="0" w:color="auto"/>
              <w:right w:val="nil"/>
            </w:tcBorders>
            <w:hideMark/>
          </w:tcPr>
          <w:p w14:paraId="366428B5"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t</w:t>
            </w:r>
          </w:p>
        </w:tc>
        <w:tc>
          <w:tcPr>
            <w:tcW w:w="1253" w:type="dxa"/>
            <w:tcBorders>
              <w:top w:val="single" w:sz="4" w:space="0" w:color="auto"/>
              <w:left w:val="nil"/>
              <w:bottom w:val="single" w:sz="4" w:space="0" w:color="auto"/>
              <w:right w:val="nil"/>
            </w:tcBorders>
            <w:hideMark/>
          </w:tcPr>
          <w:p w14:paraId="3B7A8A36"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p</w:t>
            </w:r>
          </w:p>
        </w:tc>
      </w:tr>
      <w:tr w:rsidR="00695C84" w:rsidRPr="00695C84" w14:paraId="1B01BFC5" w14:textId="77777777" w:rsidTr="00695C84">
        <w:trPr>
          <w:trHeight w:val="641"/>
        </w:trPr>
        <w:tc>
          <w:tcPr>
            <w:tcW w:w="2530" w:type="dxa"/>
            <w:tcBorders>
              <w:top w:val="single" w:sz="4" w:space="0" w:color="auto"/>
              <w:left w:val="nil"/>
              <w:bottom w:val="nil"/>
              <w:right w:val="nil"/>
            </w:tcBorders>
            <w:hideMark/>
          </w:tcPr>
          <w:p w14:paraId="2CBB16A5"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Constant</w:t>
            </w:r>
          </w:p>
        </w:tc>
        <w:tc>
          <w:tcPr>
            <w:tcW w:w="1125" w:type="dxa"/>
            <w:tcBorders>
              <w:top w:val="single" w:sz="4" w:space="0" w:color="auto"/>
              <w:left w:val="nil"/>
              <w:bottom w:val="nil"/>
              <w:right w:val="nil"/>
            </w:tcBorders>
            <w:hideMark/>
          </w:tcPr>
          <w:p w14:paraId="20608AE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8.09</w:t>
            </w:r>
          </w:p>
        </w:tc>
        <w:tc>
          <w:tcPr>
            <w:tcW w:w="1124" w:type="dxa"/>
            <w:tcBorders>
              <w:top w:val="single" w:sz="4" w:space="0" w:color="auto"/>
              <w:left w:val="nil"/>
              <w:bottom w:val="nil"/>
              <w:right w:val="nil"/>
            </w:tcBorders>
            <w:hideMark/>
          </w:tcPr>
          <w:p w14:paraId="32BD033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2.33</w:t>
            </w:r>
          </w:p>
        </w:tc>
        <w:tc>
          <w:tcPr>
            <w:tcW w:w="1117" w:type="dxa"/>
            <w:tcBorders>
              <w:top w:val="single" w:sz="4" w:space="0" w:color="auto"/>
              <w:left w:val="nil"/>
              <w:bottom w:val="nil"/>
              <w:right w:val="nil"/>
            </w:tcBorders>
          </w:tcPr>
          <w:p w14:paraId="18319CF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1249" w:type="dxa"/>
            <w:tcBorders>
              <w:top w:val="single" w:sz="4" w:space="0" w:color="auto"/>
              <w:left w:val="nil"/>
              <w:bottom w:val="nil"/>
              <w:right w:val="nil"/>
            </w:tcBorders>
            <w:hideMark/>
          </w:tcPr>
          <w:p w14:paraId="425F81D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3.46</w:t>
            </w:r>
          </w:p>
        </w:tc>
        <w:tc>
          <w:tcPr>
            <w:tcW w:w="1253" w:type="dxa"/>
            <w:tcBorders>
              <w:top w:val="single" w:sz="4" w:space="0" w:color="auto"/>
              <w:left w:val="nil"/>
              <w:bottom w:val="nil"/>
              <w:right w:val="nil"/>
            </w:tcBorders>
            <w:hideMark/>
          </w:tcPr>
          <w:p w14:paraId="6505650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&lt;.001</w:t>
            </w:r>
          </w:p>
        </w:tc>
      </w:tr>
      <w:tr w:rsidR="00695C84" w:rsidRPr="00695C84" w14:paraId="7BC9EBFF" w14:textId="77777777" w:rsidTr="00695C84">
        <w:trPr>
          <w:trHeight w:val="632"/>
        </w:trPr>
        <w:tc>
          <w:tcPr>
            <w:tcW w:w="2530" w:type="dxa"/>
            <w:tcBorders>
              <w:top w:val="nil"/>
              <w:left w:val="nil"/>
              <w:bottom w:val="nil"/>
              <w:right w:val="nil"/>
            </w:tcBorders>
            <w:hideMark/>
          </w:tcPr>
          <w:p w14:paraId="2D26B691"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Parental Expectations</w:t>
            </w:r>
          </w:p>
        </w:tc>
        <w:tc>
          <w:tcPr>
            <w:tcW w:w="1125" w:type="dxa"/>
            <w:tcBorders>
              <w:top w:val="nil"/>
              <w:left w:val="nil"/>
              <w:bottom w:val="nil"/>
              <w:right w:val="nil"/>
            </w:tcBorders>
            <w:hideMark/>
          </w:tcPr>
          <w:p w14:paraId="4136B5E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.07</w:t>
            </w:r>
          </w:p>
        </w:tc>
        <w:tc>
          <w:tcPr>
            <w:tcW w:w="1124" w:type="dxa"/>
            <w:tcBorders>
              <w:top w:val="nil"/>
              <w:left w:val="nil"/>
              <w:bottom w:val="nil"/>
              <w:right w:val="nil"/>
            </w:tcBorders>
            <w:hideMark/>
          </w:tcPr>
          <w:p w14:paraId="6AEC9DC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.03</w:t>
            </w:r>
          </w:p>
        </w:tc>
        <w:tc>
          <w:tcPr>
            <w:tcW w:w="1117" w:type="dxa"/>
            <w:tcBorders>
              <w:top w:val="nil"/>
              <w:left w:val="nil"/>
              <w:bottom w:val="nil"/>
              <w:right w:val="nil"/>
            </w:tcBorders>
            <w:hideMark/>
          </w:tcPr>
          <w:p w14:paraId="126EC79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.09</w:t>
            </w:r>
          </w:p>
        </w:tc>
        <w:tc>
          <w:tcPr>
            <w:tcW w:w="1249" w:type="dxa"/>
            <w:tcBorders>
              <w:top w:val="nil"/>
              <w:left w:val="nil"/>
              <w:bottom w:val="nil"/>
              <w:right w:val="nil"/>
            </w:tcBorders>
            <w:hideMark/>
          </w:tcPr>
          <w:p w14:paraId="3EEBF14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1.99</w:t>
            </w:r>
          </w:p>
        </w:tc>
        <w:tc>
          <w:tcPr>
            <w:tcW w:w="1253" w:type="dxa"/>
            <w:tcBorders>
              <w:top w:val="nil"/>
              <w:left w:val="nil"/>
              <w:bottom w:val="nil"/>
              <w:right w:val="nil"/>
            </w:tcBorders>
            <w:hideMark/>
          </w:tcPr>
          <w:p w14:paraId="7C95041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.047</w:t>
            </w:r>
          </w:p>
        </w:tc>
      </w:tr>
      <w:tr w:rsidR="00695C84" w:rsidRPr="00695C84" w14:paraId="13F36C58" w14:textId="77777777" w:rsidTr="00695C84">
        <w:trPr>
          <w:trHeight w:val="651"/>
        </w:trPr>
        <w:tc>
          <w:tcPr>
            <w:tcW w:w="2530" w:type="dxa"/>
            <w:tcBorders>
              <w:top w:val="nil"/>
              <w:left w:val="nil"/>
              <w:bottom w:val="nil"/>
              <w:right w:val="nil"/>
            </w:tcBorders>
            <w:hideMark/>
          </w:tcPr>
          <w:p w14:paraId="0C6F7E2A"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Emotional Intelligence</w:t>
            </w:r>
          </w:p>
        </w:tc>
        <w:tc>
          <w:tcPr>
            <w:tcW w:w="1125" w:type="dxa"/>
            <w:tcBorders>
              <w:top w:val="nil"/>
              <w:left w:val="nil"/>
              <w:bottom w:val="nil"/>
              <w:right w:val="nil"/>
            </w:tcBorders>
            <w:hideMark/>
          </w:tcPr>
          <w:p w14:paraId="2C47D3B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.82</w:t>
            </w:r>
          </w:p>
        </w:tc>
        <w:tc>
          <w:tcPr>
            <w:tcW w:w="1124" w:type="dxa"/>
            <w:tcBorders>
              <w:top w:val="nil"/>
              <w:left w:val="nil"/>
              <w:bottom w:val="nil"/>
              <w:right w:val="nil"/>
            </w:tcBorders>
            <w:hideMark/>
          </w:tcPr>
          <w:p w14:paraId="5A92181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.05</w:t>
            </w:r>
          </w:p>
        </w:tc>
        <w:tc>
          <w:tcPr>
            <w:tcW w:w="1117" w:type="dxa"/>
            <w:tcBorders>
              <w:top w:val="nil"/>
              <w:left w:val="nil"/>
              <w:bottom w:val="nil"/>
              <w:right w:val="nil"/>
            </w:tcBorders>
            <w:hideMark/>
          </w:tcPr>
          <w:p w14:paraId="31B38A9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.68</w:t>
            </w:r>
          </w:p>
        </w:tc>
        <w:tc>
          <w:tcPr>
            <w:tcW w:w="1249" w:type="dxa"/>
            <w:tcBorders>
              <w:top w:val="nil"/>
              <w:left w:val="nil"/>
              <w:bottom w:val="nil"/>
              <w:right w:val="nil"/>
            </w:tcBorders>
            <w:hideMark/>
          </w:tcPr>
          <w:p w14:paraId="4FD99BD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14.43</w:t>
            </w:r>
          </w:p>
        </w:tc>
        <w:tc>
          <w:tcPr>
            <w:tcW w:w="1253" w:type="dxa"/>
            <w:tcBorders>
              <w:top w:val="nil"/>
              <w:left w:val="nil"/>
              <w:bottom w:val="nil"/>
              <w:right w:val="nil"/>
            </w:tcBorders>
            <w:hideMark/>
          </w:tcPr>
          <w:p w14:paraId="6A3BD1F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&lt;.001</w:t>
            </w:r>
          </w:p>
        </w:tc>
      </w:tr>
      <w:tr w:rsidR="00695C84" w:rsidRPr="00695C84" w14:paraId="1D91365D" w14:textId="77777777" w:rsidTr="00695C84">
        <w:trPr>
          <w:trHeight w:val="339"/>
        </w:trPr>
        <w:tc>
          <w:tcPr>
            <w:tcW w:w="2530" w:type="dxa"/>
            <w:tcBorders>
              <w:top w:val="nil"/>
              <w:left w:val="nil"/>
              <w:bottom w:val="single" w:sz="4" w:space="0" w:color="auto"/>
              <w:right w:val="nil"/>
            </w:tcBorders>
            <w:hideMark/>
          </w:tcPr>
          <w:p w14:paraId="7C901D7E"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Parental Expectations*Emotional Intelligence</w:t>
            </w:r>
          </w:p>
        </w:tc>
        <w:tc>
          <w:tcPr>
            <w:tcW w:w="1125" w:type="dxa"/>
            <w:tcBorders>
              <w:top w:val="nil"/>
              <w:left w:val="nil"/>
              <w:bottom w:val="single" w:sz="4" w:space="0" w:color="auto"/>
              <w:right w:val="nil"/>
            </w:tcBorders>
            <w:hideMark/>
          </w:tcPr>
          <w:p w14:paraId="3FC86D7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-.49</w:t>
            </w:r>
          </w:p>
        </w:tc>
        <w:tc>
          <w:tcPr>
            <w:tcW w:w="1124" w:type="dxa"/>
            <w:tcBorders>
              <w:top w:val="nil"/>
              <w:left w:val="nil"/>
              <w:bottom w:val="single" w:sz="4" w:space="0" w:color="auto"/>
              <w:right w:val="nil"/>
            </w:tcBorders>
            <w:hideMark/>
          </w:tcPr>
          <w:p w14:paraId="071BA63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.33</w:t>
            </w:r>
          </w:p>
        </w:tc>
        <w:tc>
          <w:tcPr>
            <w:tcW w:w="1117" w:type="dxa"/>
            <w:tcBorders>
              <w:top w:val="nil"/>
              <w:left w:val="nil"/>
              <w:bottom w:val="single" w:sz="4" w:space="0" w:color="auto"/>
              <w:right w:val="nil"/>
            </w:tcBorders>
            <w:hideMark/>
          </w:tcPr>
          <w:p w14:paraId="4AC4C38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-.07</w:t>
            </w:r>
          </w:p>
        </w:tc>
        <w:tc>
          <w:tcPr>
            <w:tcW w:w="1249" w:type="dxa"/>
            <w:tcBorders>
              <w:top w:val="nil"/>
              <w:left w:val="nil"/>
              <w:bottom w:val="single" w:sz="4" w:space="0" w:color="auto"/>
              <w:right w:val="nil"/>
            </w:tcBorders>
            <w:hideMark/>
          </w:tcPr>
          <w:p w14:paraId="798EF92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-1.48</w:t>
            </w:r>
          </w:p>
        </w:tc>
        <w:tc>
          <w:tcPr>
            <w:tcW w:w="1253" w:type="dxa"/>
            <w:tcBorders>
              <w:top w:val="nil"/>
              <w:left w:val="nil"/>
              <w:bottom w:val="single" w:sz="4" w:space="0" w:color="auto"/>
              <w:right w:val="nil"/>
            </w:tcBorders>
            <w:hideMark/>
          </w:tcPr>
          <w:p w14:paraId="7CF9FDF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.138</w:t>
            </w:r>
          </w:p>
        </w:tc>
      </w:tr>
    </w:tbl>
    <w:p w14:paraId="66DF5FD4" w14:textId="77777777" w:rsidR="00695C84" w:rsidRPr="00695C84" w:rsidRDefault="00695C84" w:rsidP="00D844B2">
      <w:pPr>
        <w:spacing w:line="240" w:lineRule="auto"/>
        <w:jc w:val="both"/>
        <w:rPr>
          <w:rFonts w:ascii="Times New Roman" w:hAnsi="Times New Roman" w:cs="Times New Roman"/>
          <w:b/>
          <w:bCs/>
          <w:sz w:val="24"/>
          <w:szCs w:val="24"/>
          <w:lang w:val="en-GB" w:eastAsia="zh-CN"/>
        </w:rPr>
      </w:pPr>
    </w:p>
    <w:p w14:paraId="226C4440" w14:textId="77777777" w:rsidR="00695C84" w:rsidRPr="00695C84" w:rsidRDefault="00695C84" w:rsidP="00D844B2">
      <w:pPr>
        <w:spacing w:line="240" w:lineRule="auto"/>
        <w:ind w:firstLine="720"/>
        <w:jc w:val="both"/>
        <w:rPr>
          <w:rFonts w:ascii="Times New Roman" w:hAnsi="Times New Roman" w:cs="Times New Roman"/>
          <w:sz w:val="24"/>
          <w:szCs w:val="24"/>
        </w:rPr>
      </w:pPr>
      <w:r w:rsidRPr="00695C84">
        <w:rPr>
          <w:rFonts w:ascii="Times New Roman" w:hAnsi="Times New Roman" w:cs="Times New Roman"/>
          <w:sz w:val="24"/>
          <w:szCs w:val="24"/>
        </w:rPr>
        <w:t>Table shows the moderating effect of emotional intelligence on parental expectations and critical thinking. Findings reveal that the emotional intelligence is a non-significant moderator between parental expectations and critical thinking university students.</w:t>
      </w:r>
    </w:p>
    <w:p w14:paraId="2E8304DF"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b/>
          <w:bCs/>
          <w:sz w:val="24"/>
          <w:szCs w:val="24"/>
        </w:rPr>
        <w:t>Table 8</w:t>
      </w:r>
      <w:r w:rsidRPr="00695C84">
        <w:rPr>
          <w:rFonts w:ascii="Times New Roman" w:hAnsi="Times New Roman" w:cs="Times New Roman"/>
          <w:b/>
          <w:bCs/>
          <w:i/>
          <w:iCs/>
          <w:sz w:val="24"/>
          <w:szCs w:val="24"/>
        </w:rPr>
        <w:t xml:space="preserve">Mean, Standard Deviation (S.D) and t-values of Male and Female University </w:t>
      </w:r>
      <w:proofErr w:type="spellStart"/>
      <w:r w:rsidRPr="00695C84">
        <w:rPr>
          <w:rFonts w:ascii="Times New Roman" w:hAnsi="Times New Roman" w:cs="Times New Roman"/>
          <w:b/>
          <w:bCs/>
          <w:i/>
          <w:iCs/>
          <w:sz w:val="24"/>
          <w:szCs w:val="24"/>
        </w:rPr>
        <w:t>Studentson</w:t>
      </w:r>
      <w:proofErr w:type="spellEnd"/>
      <w:r w:rsidRPr="00695C84">
        <w:rPr>
          <w:rFonts w:ascii="Times New Roman" w:hAnsi="Times New Roman" w:cs="Times New Roman"/>
          <w:b/>
          <w:bCs/>
          <w:i/>
          <w:iCs/>
          <w:sz w:val="24"/>
          <w:szCs w:val="24"/>
        </w:rPr>
        <w:t xml:space="preserve"> Grit, Parental Expectations, Critical Thinking and Emotional Intelligence (N=230)</w:t>
      </w:r>
    </w:p>
    <w:tbl>
      <w:tblPr>
        <w:tblW w:w="0" w:type="auto"/>
        <w:tblBorders>
          <w:top w:val="single" w:sz="4" w:space="0" w:color="auto"/>
          <w:bottom w:val="single" w:sz="4" w:space="0" w:color="auto"/>
        </w:tblBorders>
        <w:tblLook w:val="04A0" w:firstRow="1" w:lastRow="0" w:firstColumn="1" w:lastColumn="0" w:noHBand="0" w:noVBand="1"/>
      </w:tblPr>
      <w:tblGrid>
        <w:gridCol w:w="1836"/>
        <w:gridCol w:w="1701"/>
        <w:gridCol w:w="1559"/>
        <w:gridCol w:w="636"/>
        <w:gridCol w:w="643"/>
        <w:gridCol w:w="850"/>
        <w:gridCol w:w="850"/>
        <w:gridCol w:w="1275"/>
      </w:tblGrid>
      <w:tr w:rsidR="00695C84" w:rsidRPr="00695C84" w14:paraId="561A828D" w14:textId="77777777" w:rsidTr="00695C84">
        <w:trPr>
          <w:trHeight w:val="522"/>
        </w:trPr>
        <w:tc>
          <w:tcPr>
            <w:tcW w:w="1836" w:type="dxa"/>
            <w:tcBorders>
              <w:top w:val="single" w:sz="4" w:space="0" w:color="auto"/>
              <w:left w:val="nil"/>
              <w:bottom w:val="nil"/>
              <w:right w:val="nil"/>
            </w:tcBorders>
          </w:tcPr>
          <w:p w14:paraId="735EACA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1701" w:type="dxa"/>
            <w:tcBorders>
              <w:top w:val="single" w:sz="4" w:space="0" w:color="auto"/>
              <w:left w:val="nil"/>
              <w:bottom w:val="single" w:sz="4" w:space="0" w:color="auto"/>
              <w:right w:val="nil"/>
            </w:tcBorders>
            <w:hideMark/>
          </w:tcPr>
          <w:p w14:paraId="1211C9F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Male</w:t>
            </w:r>
          </w:p>
          <w:p w14:paraId="4F7D35EF"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(N=115)</w:t>
            </w:r>
          </w:p>
        </w:tc>
        <w:tc>
          <w:tcPr>
            <w:tcW w:w="1559" w:type="dxa"/>
            <w:tcBorders>
              <w:top w:val="single" w:sz="4" w:space="0" w:color="auto"/>
              <w:left w:val="nil"/>
              <w:bottom w:val="single" w:sz="4" w:space="0" w:color="auto"/>
              <w:right w:val="nil"/>
            </w:tcBorders>
            <w:hideMark/>
          </w:tcPr>
          <w:p w14:paraId="118AF6A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Female</w:t>
            </w:r>
          </w:p>
          <w:p w14:paraId="1B26376C"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(N=115)</w:t>
            </w:r>
          </w:p>
        </w:tc>
        <w:tc>
          <w:tcPr>
            <w:tcW w:w="636" w:type="dxa"/>
            <w:tcBorders>
              <w:top w:val="single" w:sz="4" w:space="0" w:color="auto"/>
              <w:left w:val="nil"/>
              <w:bottom w:val="nil"/>
              <w:right w:val="nil"/>
            </w:tcBorders>
          </w:tcPr>
          <w:p w14:paraId="2428E54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643" w:type="dxa"/>
            <w:tcBorders>
              <w:top w:val="single" w:sz="4" w:space="0" w:color="auto"/>
              <w:left w:val="nil"/>
              <w:bottom w:val="nil"/>
              <w:right w:val="nil"/>
            </w:tcBorders>
          </w:tcPr>
          <w:p w14:paraId="4FF0B3B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1700" w:type="dxa"/>
            <w:gridSpan w:val="2"/>
            <w:tcBorders>
              <w:top w:val="single" w:sz="4" w:space="0" w:color="auto"/>
              <w:left w:val="nil"/>
              <w:bottom w:val="single" w:sz="4" w:space="0" w:color="auto"/>
              <w:right w:val="nil"/>
            </w:tcBorders>
            <w:hideMark/>
          </w:tcPr>
          <w:p w14:paraId="602BC5BA"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95% CI</w:t>
            </w:r>
          </w:p>
        </w:tc>
        <w:tc>
          <w:tcPr>
            <w:tcW w:w="1275" w:type="dxa"/>
            <w:tcBorders>
              <w:top w:val="single" w:sz="4" w:space="0" w:color="auto"/>
              <w:left w:val="nil"/>
              <w:bottom w:val="nil"/>
              <w:right w:val="nil"/>
            </w:tcBorders>
          </w:tcPr>
          <w:p w14:paraId="0A4D64A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r>
      <w:tr w:rsidR="00695C84" w:rsidRPr="00695C84" w14:paraId="49842B0D" w14:textId="77777777" w:rsidTr="00695C84">
        <w:trPr>
          <w:trHeight w:val="522"/>
        </w:trPr>
        <w:tc>
          <w:tcPr>
            <w:tcW w:w="1836" w:type="dxa"/>
            <w:tcBorders>
              <w:top w:val="nil"/>
              <w:left w:val="nil"/>
              <w:bottom w:val="single" w:sz="4" w:space="0" w:color="auto"/>
              <w:right w:val="nil"/>
            </w:tcBorders>
            <w:hideMark/>
          </w:tcPr>
          <w:p w14:paraId="520F440C" w14:textId="77777777" w:rsidR="00695C84" w:rsidRPr="00695C84" w:rsidRDefault="00695C84" w:rsidP="00D844B2">
            <w:pPr>
              <w:spacing w:after="0" w:line="240" w:lineRule="auto"/>
              <w:rPr>
                <w:rFonts w:ascii="Times New Roman" w:hAnsi="Times New Roman" w:cs="Times New Roman"/>
                <w:sz w:val="24"/>
                <w:szCs w:val="24"/>
                <w:lang w:val="en-GB" w:eastAsia="zh-CN"/>
              </w:rPr>
            </w:pPr>
            <w:bookmarkStart w:id="15" w:name="_Hlk184335296"/>
            <w:r w:rsidRPr="00695C84">
              <w:rPr>
                <w:rFonts w:ascii="Times New Roman" w:hAnsi="Times New Roman" w:cs="Times New Roman"/>
                <w:sz w:val="24"/>
                <w:szCs w:val="24"/>
              </w:rPr>
              <w:t>Variables</w:t>
            </w:r>
          </w:p>
        </w:tc>
        <w:tc>
          <w:tcPr>
            <w:tcW w:w="1701" w:type="dxa"/>
            <w:tcBorders>
              <w:top w:val="single" w:sz="4" w:space="0" w:color="auto"/>
              <w:left w:val="nil"/>
              <w:bottom w:val="single" w:sz="4" w:space="0" w:color="auto"/>
              <w:right w:val="nil"/>
            </w:tcBorders>
            <w:hideMark/>
          </w:tcPr>
          <w:p w14:paraId="2EB25E9F"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M(S.D)</w:t>
            </w:r>
          </w:p>
        </w:tc>
        <w:tc>
          <w:tcPr>
            <w:tcW w:w="1559" w:type="dxa"/>
            <w:tcBorders>
              <w:top w:val="single" w:sz="4" w:space="0" w:color="auto"/>
              <w:left w:val="nil"/>
              <w:bottom w:val="single" w:sz="4" w:space="0" w:color="auto"/>
              <w:right w:val="nil"/>
            </w:tcBorders>
            <w:hideMark/>
          </w:tcPr>
          <w:p w14:paraId="0BE4C093"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M(S.D)</w:t>
            </w:r>
          </w:p>
        </w:tc>
        <w:tc>
          <w:tcPr>
            <w:tcW w:w="636" w:type="dxa"/>
            <w:tcBorders>
              <w:top w:val="nil"/>
              <w:left w:val="nil"/>
              <w:bottom w:val="single" w:sz="4" w:space="0" w:color="auto"/>
              <w:right w:val="nil"/>
            </w:tcBorders>
            <w:hideMark/>
          </w:tcPr>
          <w:p w14:paraId="61BC6D77"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t</w:t>
            </w:r>
          </w:p>
        </w:tc>
        <w:tc>
          <w:tcPr>
            <w:tcW w:w="643" w:type="dxa"/>
            <w:tcBorders>
              <w:top w:val="nil"/>
              <w:left w:val="nil"/>
              <w:bottom w:val="single" w:sz="4" w:space="0" w:color="auto"/>
              <w:right w:val="nil"/>
            </w:tcBorders>
            <w:hideMark/>
          </w:tcPr>
          <w:p w14:paraId="14C05290"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p</w:t>
            </w:r>
          </w:p>
        </w:tc>
        <w:tc>
          <w:tcPr>
            <w:tcW w:w="850" w:type="dxa"/>
            <w:tcBorders>
              <w:top w:val="single" w:sz="4" w:space="0" w:color="auto"/>
              <w:left w:val="nil"/>
              <w:bottom w:val="single" w:sz="4" w:space="0" w:color="auto"/>
              <w:right w:val="nil"/>
            </w:tcBorders>
            <w:hideMark/>
          </w:tcPr>
          <w:p w14:paraId="312C1A1B"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LL</w:t>
            </w:r>
          </w:p>
        </w:tc>
        <w:tc>
          <w:tcPr>
            <w:tcW w:w="850" w:type="dxa"/>
            <w:tcBorders>
              <w:top w:val="single" w:sz="4" w:space="0" w:color="auto"/>
              <w:left w:val="nil"/>
              <w:bottom w:val="single" w:sz="4" w:space="0" w:color="auto"/>
              <w:right w:val="nil"/>
            </w:tcBorders>
            <w:hideMark/>
          </w:tcPr>
          <w:p w14:paraId="03F255B4"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UL</w:t>
            </w:r>
          </w:p>
        </w:tc>
        <w:tc>
          <w:tcPr>
            <w:tcW w:w="1275" w:type="dxa"/>
            <w:tcBorders>
              <w:top w:val="nil"/>
              <w:left w:val="nil"/>
              <w:bottom w:val="single" w:sz="4" w:space="0" w:color="auto"/>
              <w:right w:val="nil"/>
            </w:tcBorders>
            <w:hideMark/>
          </w:tcPr>
          <w:p w14:paraId="02CE9058"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Cohen’s d</w:t>
            </w:r>
          </w:p>
        </w:tc>
      </w:tr>
      <w:bookmarkEnd w:id="15"/>
      <w:tr w:rsidR="00695C84" w:rsidRPr="00695C84" w14:paraId="1342ED5C" w14:textId="77777777" w:rsidTr="00695C84">
        <w:trPr>
          <w:trHeight w:val="501"/>
        </w:trPr>
        <w:tc>
          <w:tcPr>
            <w:tcW w:w="1836" w:type="dxa"/>
            <w:tcBorders>
              <w:top w:val="single" w:sz="4" w:space="0" w:color="auto"/>
              <w:left w:val="nil"/>
              <w:bottom w:val="nil"/>
              <w:right w:val="nil"/>
            </w:tcBorders>
            <w:hideMark/>
          </w:tcPr>
          <w:p w14:paraId="6E747C92"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Grit</w:t>
            </w:r>
          </w:p>
        </w:tc>
        <w:tc>
          <w:tcPr>
            <w:tcW w:w="1701" w:type="dxa"/>
            <w:tcBorders>
              <w:top w:val="single" w:sz="4" w:space="0" w:color="auto"/>
              <w:left w:val="nil"/>
              <w:bottom w:val="nil"/>
              <w:right w:val="nil"/>
            </w:tcBorders>
            <w:hideMark/>
          </w:tcPr>
          <w:p w14:paraId="05DBDEA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24.80(5.46)</w:t>
            </w:r>
          </w:p>
        </w:tc>
        <w:tc>
          <w:tcPr>
            <w:tcW w:w="1559" w:type="dxa"/>
            <w:tcBorders>
              <w:top w:val="single" w:sz="4" w:space="0" w:color="auto"/>
              <w:left w:val="nil"/>
              <w:bottom w:val="nil"/>
              <w:right w:val="nil"/>
            </w:tcBorders>
            <w:hideMark/>
          </w:tcPr>
          <w:p w14:paraId="5EF8AE6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24.47(4.29)</w:t>
            </w:r>
          </w:p>
        </w:tc>
        <w:tc>
          <w:tcPr>
            <w:tcW w:w="636" w:type="dxa"/>
            <w:tcBorders>
              <w:top w:val="single" w:sz="4" w:space="0" w:color="auto"/>
              <w:left w:val="nil"/>
              <w:bottom w:val="nil"/>
              <w:right w:val="nil"/>
            </w:tcBorders>
            <w:hideMark/>
          </w:tcPr>
          <w:p w14:paraId="0547EFE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.49</w:t>
            </w:r>
          </w:p>
        </w:tc>
        <w:tc>
          <w:tcPr>
            <w:tcW w:w="643" w:type="dxa"/>
            <w:tcBorders>
              <w:top w:val="single" w:sz="4" w:space="0" w:color="auto"/>
              <w:left w:val="nil"/>
              <w:bottom w:val="nil"/>
              <w:right w:val="nil"/>
            </w:tcBorders>
            <w:hideMark/>
          </w:tcPr>
          <w:p w14:paraId="33CA364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.62</w:t>
            </w:r>
          </w:p>
        </w:tc>
        <w:tc>
          <w:tcPr>
            <w:tcW w:w="850" w:type="dxa"/>
            <w:tcBorders>
              <w:top w:val="single" w:sz="4" w:space="0" w:color="auto"/>
              <w:left w:val="nil"/>
              <w:bottom w:val="nil"/>
              <w:right w:val="nil"/>
            </w:tcBorders>
            <w:hideMark/>
          </w:tcPr>
          <w:p w14:paraId="6F90E35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-.95</w:t>
            </w:r>
          </w:p>
        </w:tc>
        <w:tc>
          <w:tcPr>
            <w:tcW w:w="850" w:type="dxa"/>
            <w:tcBorders>
              <w:top w:val="single" w:sz="4" w:space="0" w:color="auto"/>
              <w:left w:val="nil"/>
              <w:bottom w:val="nil"/>
              <w:right w:val="nil"/>
            </w:tcBorders>
            <w:hideMark/>
          </w:tcPr>
          <w:p w14:paraId="246F28A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1.59</w:t>
            </w:r>
          </w:p>
        </w:tc>
        <w:tc>
          <w:tcPr>
            <w:tcW w:w="1275" w:type="dxa"/>
            <w:tcBorders>
              <w:top w:val="single" w:sz="4" w:space="0" w:color="auto"/>
              <w:left w:val="nil"/>
              <w:bottom w:val="nil"/>
              <w:right w:val="nil"/>
            </w:tcBorders>
            <w:hideMark/>
          </w:tcPr>
          <w:p w14:paraId="5777354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.06</w:t>
            </w:r>
          </w:p>
        </w:tc>
      </w:tr>
      <w:tr w:rsidR="00695C84" w:rsidRPr="00695C84" w14:paraId="52CEBDF5" w14:textId="77777777" w:rsidTr="00695C84">
        <w:trPr>
          <w:trHeight w:val="776"/>
        </w:trPr>
        <w:tc>
          <w:tcPr>
            <w:tcW w:w="1836" w:type="dxa"/>
            <w:tcBorders>
              <w:top w:val="nil"/>
              <w:left w:val="nil"/>
              <w:bottom w:val="nil"/>
              <w:right w:val="nil"/>
            </w:tcBorders>
            <w:hideMark/>
          </w:tcPr>
          <w:p w14:paraId="0998A7B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Parental Expectations</w:t>
            </w:r>
          </w:p>
        </w:tc>
        <w:tc>
          <w:tcPr>
            <w:tcW w:w="1701" w:type="dxa"/>
            <w:tcBorders>
              <w:top w:val="nil"/>
              <w:left w:val="nil"/>
              <w:bottom w:val="nil"/>
              <w:right w:val="nil"/>
            </w:tcBorders>
            <w:hideMark/>
          </w:tcPr>
          <w:p w14:paraId="40678B7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36.86(10.26)</w:t>
            </w:r>
          </w:p>
        </w:tc>
        <w:tc>
          <w:tcPr>
            <w:tcW w:w="1559" w:type="dxa"/>
            <w:tcBorders>
              <w:top w:val="nil"/>
              <w:left w:val="nil"/>
              <w:bottom w:val="nil"/>
              <w:right w:val="nil"/>
            </w:tcBorders>
            <w:hideMark/>
          </w:tcPr>
          <w:p w14:paraId="5F5D7E7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34.65(9.67)</w:t>
            </w:r>
          </w:p>
        </w:tc>
        <w:tc>
          <w:tcPr>
            <w:tcW w:w="636" w:type="dxa"/>
            <w:tcBorders>
              <w:top w:val="nil"/>
              <w:left w:val="nil"/>
              <w:bottom w:val="nil"/>
              <w:right w:val="nil"/>
            </w:tcBorders>
            <w:hideMark/>
          </w:tcPr>
          <w:p w14:paraId="20C8695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1.68</w:t>
            </w:r>
          </w:p>
        </w:tc>
        <w:tc>
          <w:tcPr>
            <w:tcW w:w="643" w:type="dxa"/>
            <w:tcBorders>
              <w:top w:val="nil"/>
              <w:left w:val="nil"/>
              <w:bottom w:val="nil"/>
              <w:right w:val="nil"/>
            </w:tcBorders>
            <w:hideMark/>
          </w:tcPr>
          <w:p w14:paraId="437E734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.09</w:t>
            </w:r>
          </w:p>
        </w:tc>
        <w:tc>
          <w:tcPr>
            <w:tcW w:w="850" w:type="dxa"/>
            <w:tcBorders>
              <w:top w:val="nil"/>
              <w:left w:val="nil"/>
              <w:bottom w:val="nil"/>
              <w:right w:val="nil"/>
            </w:tcBorders>
            <w:hideMark/>
          </w:tcPr>
          <w:p w14:paraId="6519D6A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-.37</w:t>
            </w:r>
          </w:p>
        </w:tc>
        <w:tc>
          <w:tcPr>
            <w:tcW w:w="850" w:type="dxa"/>
            <w:tcBorders>
              <w:top w:val="nil"/>
              <w:left w:val="nil"/>
              <w:bottom w:val="nil"/>
              <w:right w:val="nil"/>
            </w:tcBorders>
            <w:hideMark/>
          </w:tcPr>
          <w:p w14:paraId="2B4D307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4.80</w:t>
            </w:r>
          </w:p>
        </w:tc>
        <w:tc>
          <w:tcPr>
            <w:tcW w:w="1275" w:type="dxa"/>
            <w:tcBorders>
              <w:top w:val="nil"/>
              <w:left w:val="nil"/>
              <w:bottom w:val="nil"/>
              <w:right w:val="nil"/>
            </w:tcBorders>
            <w:hideMark/>
          </w:tcPr>
          <w:p w14:paraId="4B4936F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.22</w:t>
            </w:r>
          </w:p>
        </w:tc>
      </w:tr>
      <w:tr w:rsidR="00695C84" w:rsidRPr="00695C84" w14:paraId="4FCB082E" w14:textId="77777777" w:rsidTr="00695C84">
        <w:trPr>
          <w:trHeight w:val="714"/>
        </w:trPr>
        <w:tc>
          <w:tcPr>
            <w:tcW w:w="1836" w:type="dxa"/>
            <w:tcBorders>
              <w:top w:val="nil"/>
              <w:left w:val="nil"/>
              <w:bottom w:val="nil"/>
              <w:right w:val="nil"/>
            </w:tcBorders>
            <w:hideMark/>
          </w:tcPr>
          <w:p w14:paraId="605A2F20"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Critical Thinking</w:t>
            </w:r>
          </w:p>
        </w:tc>
        <w:tc>
          <w:tcPr>
            <w:tcW w:w="1701" w:type="dxa"/>
            <w:tcBorders>
              <w:top w:val="nil"/>
              <w:left w:val="nil"/>
              <w:bottom w:val="nil"/>
              <w:right w:val="nil"/>
            </w:tcBorders>
            <w:hideMark/>
          </w:tcPr>
          <w:p w14:paraId="7ECED7A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41.24(8.16)</w:t>
            </w:r>
          </w:p>
        </w:tc>
        <w:tc>
          <w:tcPr>
            <w:tcW w:w="1559" w:type="dxa"/>
            <w:tcBorders>
              <w:top w:val="nil"/>
              <w:left w:val="nil"/>
              <w:bottom w:val="nil"/>
              <w:right w:val="nil"/>
            </w:tcBorders>
            <w:hideMark/>
          </w:tcPr>
          <w:p w14:paraId="6033491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40.38(7.50)</w:t>
            </w:r>
          </w:p>
        </w:tc>
        <w:tc>
          <w:tcPr>
            <w:tcW w:w="636" w:type="dxa"/>
            <w:tcBorders>
              <w:top w:val="nil"/>
              <w:left w:val="nil"/>
              <w:bottom w:val="nil"/>
              <w:right w:val="nil"/>
            </w:tcBorders>
            <w:hideMark/>
          </w:tcPr>
          <w:p w14:paraId="2A884FD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.83</w:t>
            </w:r>
          </w:p>
        </w:tc>
        <w:tc>
          <w:tcPr>
            <w:tcW w:w="643" w:type="dxa"/>
            <w:tcBorders>
              <w:top w:val="nil"/>
              <w:left w:val="nil"/>
              <w:bottom w:val="nil"/>
              <w:right w:val="nil"/>
            </w:tcBorders>
            <w:hideMark/>
          </w:tcPr>
          <w:p w14:paraId="4A6B224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.41</w:t>
            </w:r>
          </w:p>
        </w:tc>
        <w:tc>
          <w:tcPr>
            <w:tcW w:w="850" w:type="dxa"/>
            <w:tcBorders>
              <w:top w:val="nil"/>
              <w:left w:val="nil"/>
              <w:bottom w:val="nil"/>
              <w:right w:val="nil"/>
            </w:tcBorders>
            <w:hideMark/>
          </w:tcPr>
          <w:p w14:paraId="0B0EC25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-1.17</w:t>
            </w:r>
          </w:p>
        </w:tc>
        <w:tc>
          <w:tcPr>
            <w:tcW w:w="850" w:type="dxa"/>
            <w:tcBorders>
              <w:top w:val="nil"/>
              <w:left w:val="nil"/>
              <w:bottom w:val="nil"/>
              <w:right w:val="nil"/>
            </w:tcBorders>
            <w:hideMark/>
          </w:tcPr>
          <w:p w14:paraId="5042D84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2.89</w:t>
            </w:r>
          </w:p>
        </w:tc>
        <w:tc>
          <w:tcPr>
            <w:tcW w:w="1275" w:type="dxa"/>
            <w:tcBorders>
              <w:top w:val="nil"/>
              <w:left w:val="nil"/>
              <w:bottom w:val="nil"/>
              <w:right w:val="nil"/>
            </w:tcBorders>
            <w:hideMark/>
          </w:tcPr>
          <w:p w14:paraId="2F6EFC1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.11</w:t>
            </w:r>
          </w:p>
        </w:tc>
      </w:tr>
      <w:tr w:rsidR="00695C84" w:rsidRPr="00695C84" w14:paraId="53FC09D4" w14:textId="77777777" w:rsidTr="00695C84">
        <w:trPr>
          <w:trHeight w:val="522"/>
        </w:trPr>
        <w:tc>
          <w:tcPr>
            <w:tcW w:w="1836" w:type="dxa"/>
            <w:tcBorders>
              <w:top w:val="nil"/>
              <w:left w:val="nil"/>
              <w:bottom w:val="single" w:sz="4" w:space="0" w:color="auto"/>
              <w:right w:val="nil"/>
            </w:tcBorders>
            <w:hideMark/>
          </w:tcPr>
          <w:p w14:paraId="3B059B29"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Emotional Intelligence</w:t>
            </w:r>
          </w:p>
        </w:tc>
        <w:tc>
          <w:tcPr>
            <w:tcW w:w="1701" w:type="dxa"/>
            <w:tcBorders>
              <w:top w:val="nil"/>
              <w:left w:val="nil"/>
              <w:bottom w:val="single" w:sz="4" w:space="0" w:color="auto"/>
              <w:right w:val="nil"/>
            </w:tcBorders>
            <w:hideMark/>
          </w:tcPr>
          <w:p w14:paraId="611E548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37.21(6.48)</w:t>
            </w:r>
          </w:p>
        </w:tc>
        <w:tc>
          <w:tcPr>
            <w:tcW w:w="1559" w:type="dxa"/>
            <w:tcBorders>
              <w:top w:val="nil"/>
              <w:left w:val="nil"/>
              <w:bottom w:val="single" w:sz="4" w:space="0" w:color="auto"/>
              <w:right w:val="nil"/>
            </w:tcBorders>
            <w:hideMark/>
          </w:tcPr>
          <w:p w14:paraId="639E8B3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36.16(6.51)</w:t>
            </w:r>
          </w:p>
        </w:tc>
        <w:tc>
          <w:tcPr>
            <w:tcW w:w="636" w:type="dxa"/>
            <w:tcBorders>
              <w:top w:val="nil"/>
              <w:left w:val="nil"/>
              <w:bottom w:val="single" w:sz="4" w:space="0" w:color="auto"/>
              <w:right w:val="nil"/>
            </w:tcBorders>
            <w:hideMark/>
          </w:tcPr>
          <w:p w14:paraId="544F058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1.21</w:t>
            </w:r>
          </w:p>
        </w:tc>
        <w:tc>
          <w:tcPr>
            <w:tcW w:w="643" w:type="dxa"/>
            <w:tcBorders>
              <w:top w:val="nil"/>
              <w:left w:val="nil"/>
              <w:bottom w:val="single" w:sz="4" w:space="0" w:color="auto"/>
              <w:right w:val="nil"/>
            </w:tcBorders>
            <w:hideMark/>
          </w:tcPr>
          <w:p w14:paraId="769422B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.22</w:t>
            </w:r>
          </w:p>
        </w:tc>
        <w:tc>
          <w:tcPr>
            <w:tcW w:w="850" w:type="dxa"/>
            <w:tcBorders>
              <w:top w:val="nil"/>
              <w:left w:val="nil"/>
              <w:bottom w:val="single" w:sz="4" w:space="0" w:color="auto"/>
              <w:right w:val="nil"/>
            </w:tcBorders>
            <w:hideMark/>
          </w:tcPr>
          <w:p w14:paraId="2C04F7C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-.64</w:t>
            </w:r>
          </w:p>
        </w:tc>
        <w:tc>
          <w:tcPr>
            <w:tcW w:w="850" w:type="dxa"/>
            <w:tcBorders>
              <w:top w:val="nil"/>
              <w:left w:val="nil"/>
              <w:bottom w:val="single" w:sz="4" w:space="0" w:color="auto"/>
              <w:right w:val="nil"/>
            </w:tcBorders>
            <w:hideMark/>
          </w:tcPr>
          <w:p w14:paraId="55A1C48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2.73</w:t>
            </w:r>
          </w:p>
        </w:tc>
        <w:tc>
          <w:tcPr>
            <w:tcW w:w="1275" w:type="dxa"/>
            <w:tcBorders>
              <w:top w:val="nil"/>
              <w:left w:val="nil"/>
              <w:bottom w:val="single" w:sz="4" w:space="0" w:color="auto"/>
              <w:right w:val="nil"/>
            </w:tcBorders>
            <w:hideMark/>
          </w:tcPr>
          <w:p w14:paraId="39FDADA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.16</w:t>
            </w:r>
          </w:p>
        </w:tc>
      </w:tr>
    </w:tbl>
    <w:p w14:paraId="0711F744" w14:textId="77777777" w:rsidR="00695C84" w:rsidRPr="00695C84" w:rsidRDefault="00695C84" w:rsidP="00D844B2">
      <w:pPr>
        <w:spacing w:line="240" w:lineRule="auto"/>
        <w:jc w:val="both"/>
        <w:rPr>
          <w:rFonts w:ascii="Times New Roman" w:hAnsi="Times New Roman" w:cs="Times New Roman"/>
          <w:i/>
          <w:iCs/>
          <w:sz w:val="24"/>
          <w:szCs w:val="24"/>
          <w:lang w:val="en-GB" w:eastAsia="zh-CN"/>
        </w:rPr>
      </w:pPr>
      <w:bookmarkStart w:id="16" w:name="_Hlk184769731"/>
      <w:bookmarkEnd w:id="11"/>
      <w:r w:rsidRPr="00695C84">
        <w:rPr>
          <w:rFonts w:ascii="Times New Roman" w:hAnsi="Times New Roman" w:cs="Times New Roman"/>
          <w:i/>
          <w:iCs/>
          <w:sz w:val="24"/>
          <w:szCs w:val="24"/>
        </w:rPr>
        <w:t>Note. Cl = Confidence Interval; LL = Lower Limit; UL = Upper Limit.</w:t>
      </w:r>
    </w:p>
    <w:p w14:paraId="574798BC" w14:textId="46D24DE3" w:rsidR="00695C84" w:rsidRPr="00695C84" w:rsidRDefault="00695C84" w:rsidP="00D844B2">
      <w:pPr>
        <w:spacing w:line="240" w:lineRule="auto"/>
        <w:ind w:firstLine="720"/>
        <w:jc w:val="both"/>
        <w:rPr>
          <w:rFonts w:ascii="Times New Roman" w:hAnsi="Times New Roman" w:cs="Times New Roman"/>
          <w:sz w:val="24"/>
          <w:szCs w:val="24"/>
        </w:rPr>
      </w:pPr>
      <w:proofErr w:type="gramStart"/>
      <w:r w:rsidRPr="00695C84">
        <w:rPr>
          <w:rFonts w:ascii="Times New Roman" w:hAnsi="Times New Roman" w:cs="Times New Roman"/>
          <w:sz w:val="24"/>
          <w:szCs w:val="24"/>
        </w:rPr>
        <w:lastRenderedPageBreak/>
        <w:t>Above Table shows result of a comparison between male and female university students on Grit, Parental expectations, Critical Thinking and Emotional Intelligence.</w:t>
      </w:r>
      <w:proofErr w:type="gramEnd"/>
      <w:r w:rsidRPr="00695C84">
        <w:rPr>
          <w:rFonts w:ascii="Times New Roman" w:hAnsi="Times New Roman" w:cs="Times New Roman"/>
          <w:sz w:val="24"/>
          <w:szCs w:val="24"/>
        </w:rPr>
        <w:t xml:space="preserve"> Results indicate non-significant difference between </w:t>
      </w:r>
      <w:proofErr w:type="spellStart"/>
      <w:r w:rsidRPr="00695C84">
        <w:rPr>
          <w:rFonts w:ascii="Times New Roman" w:hAnsi="Times New Roman" w:cs="Times New Roman"/>
          <w:sz w:val="24"/>
          <w:szCs w:val="24"/>
        </w:rPr>
        <w:t>maleand</w:t>
      </w:r>
      <w:proofErr w:type="spellEnd"/>
      <w:r w:rsidRPr="00695C84">
        <w:rPr>
          <w:rFonts w:ascii="Times New Roman" w:hAnsi="Times New Roman" w:cs="Times New Roman"/>
          <w:sz w:val="24"/>
          <w:szCs w:val="24"/>
        </w:rPr>
        <w:t xml:space="preserve"> </w:t>
      </w:r>
      <w:proofErr w:type="spellStart"/>
      <w:r w:rsidRPr="00695C84">
        <w:rPr>
          <w:rFonts w:ascii="Times New Roman" w:hAnsi="Times New Roman" w:cs="Times New Roman"/>
          <w:sz w:val="24"/>
          <w:szCs w:val="24"/>
        </w:rPr>
        <w:t>femaleuniversity</w:t>
      </w:r>
      <w:proofErr w:type="spellEnd"/>
      <w:r w:rsidRPr="00695C84">
        <w:rPr>
          <w:rFonts w:ascii="Times New Roman" w:hAnsi="Times New Roman" w:cs="Times New Roman"/>
          <w:sz w:val="24"/>
          <w:szCs w:val="24"/>
        </w:rPr>
        <w:t xml:space="preserve"> students on grit, parental expectations, critical thinking and emotional intelligence.</w:t>
      </w:r>
      <w:bookmarkEnd w:id="16"/>
      <w:r w:rsidRPr="00695C84">
        <w:rPr>
          <w:rFonts w:ascii="Times New Roman" w:hAnsi="Times New Roman" w:cs="Times New Roman"/>
          <w:noProof/>
          <w:sz w:val="24"/>
          <w:szCs w:val="24"/>
        </w:rPr>
        <mc:AlternateContent>
          <mc:Choice Requires="wpi">
            <w:drawing>
              <wp:anchor distT="6120" distB="6480" distL="120420" distR="120780" simplePos="0" relativeHeight="251663360" behindDoc="0" locked="0" layoutInCell="1" allowOverlap="1" wp14:anchorId="6D3BB4F5" wp14:editId="46D07982">
                <wp:simplePos x="0" y="0"/>
                <wp:positionH relativeFrom="column">
                  <wp:posOffset>993545</wp:posOffset>
                </wp:positionH>
                <wp:positionV relativeFrom="paragraph">
                  <wp:posOffset>240435</wp:posOffset>
                </wp:positionV>
                <wp:extent cx="635" cy="635"/>
                <wp:effectExtent l="38100" t="38100" r="37465" b="37465"/>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77.05pt;margin-top:17.75pt;width:2.45pt;height:2.45pt;z-index:251663360;visibility:visible;mso-wrap-style:square;mso-width-percent:0;mso-height-percent:0;mso-wrap-distance-left:3.345mm;mso-wrap-distance-top:.17mm;mso-wrap-distance-right:3.355mm;mso-wrap-distance-bottom:.1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">
                <v:imagedata r:id="rId12" o:title=""/>
                <v:path arrowok="t"/>
              </v:shape>
            </w:pict>
          </mc:Fallback>
        </mc:AlternateContent>
      </w:r>
    </w:p>
    <w:p w14:paraId="70BB4481" w14:textId="77777777" w:rsidR="00695C84" w:rsidRPr="00695C84" w:rsidRDefault="00695C84" w:rsidP="00D844B2">
      <w:pPr>
        <w:spacing w:line="240" w:lineRule="auto"/>
        <w:jc w:val="both"/>
        <w:rPr>
          <w:rFonts w:ascii="Times New Roman" w:hAnsi="Times New Roman" w:cs="Times New Roman"/>
          <w:b/>
          <w:bCs/>
          <w:sz w:val="24"/>
          <w:szCs w:val="24"/>
        </w:rPr>
      </w:pPr>
      <w:r w:rsidRPr="00695C84">
        <w:rPr>
          <w:rFonts w:ascii="Times New Roman" w:hAnsi="Times New Roman" w:cs="Times New Roman"/>
          <w:b/>
          <w:bCs/>
          <w:sz w:val="24"/>
          <w:szCs w:val="24"/>
        </w:rPr>
        <w:t>Table 9</w:t>
      </w:r>
      <w:r w:rsidRPr="00695C84">
        <w:rPr>
          <w:rFonts w:ascii="Times New Roman" w:hAnsi="Times New Roman" w:cs="Times New Roman"/>
          <w:b/>
          <w:bCs/>
          <w:i/>
          <w:iCs/>
          <w:sz w:val="24"/>
          <w:szCs w:val="24"/>
        </w:rPr>
        <w:t>Mean, Standard Deviation (S.D) and t-values of Undergraduate and Graduate Students on Grit, Parental Expectations, Critical Thinking and Emotional Intelligence (N=230)</w:t>
      </w:r>
    </w:p>
    <w:tbl>
      <w:tblPr>
        <w:tblW w:w="0" w:type="auto"/>
        <w:tblBorders>
          <w:top w:val="single" w:sz="4" w:space="0" w:color="auto"/>
          <w:bottom w:val="single" w:sz="4" w:space="0" w:color="auto"/>
        </w:tblBorders>
        <w:tblLook w:val="04A0" w:firstRow="1" w:lastRow="0" w:firstColumn="1" w:lastColumn="0" w:noHBand="0" w:noVBand="1"/>
      </w:tblPr>
      <w:tblGrid>
        <w:gridCol w:w="1560"/>
        <w:gridCol w:w="1701"/>
        <w:gridCol w:w="1701"/>
        <w:gridCol w:w="770"/>
        <w:gridCol w:w="643"/>
        <w:gridCol w:w="850"/>
        <w:gridCol w:w="850"/>
        <w:gridCol w:w="1275"/>
      </w:tblGrid>
      <w:tr w:rsidR="00695C84" w:rsidRPr="00695C84" w14:paraId="5B9C7383" w14:textId="77777777" w:rsidTr="00695C84">
        <w:trPr>
          <w:trHeight w:val="522"/>
        </w:trPr>
        <w:tc>
          <w:tcPr>
            <w:tcW w:w="1560" w:type="dxa"/>
            <w:tcBorders>
              <w:top w:val="single" w:sz="4" w:space="0" w:color="auto"/>
              <w:left w:val="nil"/>
              <w:bottom w:val="nil"/>
              <w:right w:val="nil"/>
            </w:tcBorders>
          </w:tcPr>
          <w:p w14:paraId="5B3FEB65"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1701" w:type="dxa"/>
            <w:tcBorders>
              <w:top w:val="single" w:sz="4" w:space="0" w:color="auto"/>
              <w:left w:val="nil"/>
              <w:bottom w:val="single" w:sz="4" w:space="0" w:color="auto"/>
              <w:right w:val="nil"/>
            </w:tcBorders>
            <w:hideMark/>
          </w:tcPr>
          <w:p w14:paraId="3E36562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Undergraduate</w:t>
            </w:r>
          </w:p>
          <w:p w14:paraId="45934B64"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(N=195)</w:t>
            </w:r>
          </w:p>
        </w:tc>
        <w:tc>
          <w:tcPr>
            <w:tcW w:w="1701" w:type="dxa"/>
            <w:tcBorders>
              <w:top w:val="single" w:sz="4" w:space="0" w:color="auto"/>
              <w:left w:val="nil"/>
              <w:bottom w:val="single" w:sz="4" w:space="0" w:color="auto"/>
              <w:right w:val="nil"/>
            </w:tcBorders>
            <w:hideMark/>
          </w:tcPr>
          <w:p w14:paraId="3EC00A8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Graduate</w:t>
            </w:r>
          </w:p>
          <w:p w14:paraId="6860B6A8"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(N=35)</w:t>
            </w:r>
          </w:p>
        </w:tc>
        <w:tc>
          <w:tcPr>
            <w:tcW w:w="770" w:type="dxa"/>
            <w:tcBorders>
              <w:top w:val="single" w:sz="4" w:space="0" w:color="auto"/>
              <w:left w:val="nil"/>
              <w:bottom w:val="nil"/>
              <w:right w:val="nil"/>
            </w:tcBorders>
          </w:tcPr>
          <w:p w14:paraId="614C2E2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643" w:type="dxa"/>
            <w:tcBorders>
              <w:top w:val="single" w:sz="4" w:space="0" w:color="auto"/>
              <w:left w:val="nil"/>
              <w:bottom w:val="nil"/>
              <w:right w:val="nil"/>
            </w:tcBorders>
          </w:tcPr>
          <w:p w14:paraId="4293C0A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1700" w:type="dxa"/>
            <w:gridSpan w:val="2"/>
            <w:tcBorders>
              <w:top w:val="single" w:sz="4" w:space="0" w:color="auto"/>
              <w:left w:val="nil"/>
              <w:bottom w:val="single" w:sz="4" w:space="0" w:color="auto"/>
              <w:right w:val="nil"/>
            </w:tcBorders>
            <w:hideMark/>
          </w:tcPr>
          <w:p w14:paraId="39526D68"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95% Cl</w:t>
            </w:r>
          </w:p>
        </w:tc>
        <w:tc>
          <w:tcPr>
            <w:tcW w:w="1275" w:type="dxa"/>
            <w:tcBorders>
              <w:top w:val="single" w:sz="4" w:space="0" w:color="auto"/>
              <w:left w:val="nil"/>
              <w:bottom w:val="nil"/>
              <w:right w:val="nil"/>
            </w:tcBorders>
          </w:tcPr>
          <w:p w14:paraId="2A3C051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r>
      <w:tr w:rsidR="00695C84" w:rsidRPr="00695C84" w14:paraId="406C69D7" w14:textId="77777777" w:rsidTr="00695C84">
        <w:trPr>
          <w:trHeight w:val="522"/>
        </w:trPr>
        <w:tc>
          <w:tcPr>
            <w:tcW w:w="1560" w:type="dxa"/>
            <w:tcBorders>
              <w:top w:val="nil"/>
              <w:left w:val="nil"/>
              <w:bottom w:val="single" w:sz="4" w:space="0" w:color="auto"/>
              <w:right w:val="nil"/>
            </w:tcBorders>
            <w:hideMark/>
          </w:tcPr>
          <w:p w14:paraId="1C0843DB"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Variables</w:t>
            </w:r>
          </w:p>
        </w:tc>
        <w:tc>
          <w:tcPr>
            <w:tcW w:w="1701" w:type="dxa"/>
            <w:tcBorders>
              <w:top w:val="single" w:sz="4" w:space="0" w:color="auto"/>
              <w:left w:val="nil"/>
              <w:bottom w:val="single" w:sz="4" w:space="0" w:color="auto"/>
              <w:right w:val="nil"/>
            </w:tcBorders>
            <w:hideMark/>
          </w:tcPr>
          <w:p w14:paraId="041FE52E"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M(S.D)</w:t>
            </w:r>
          </w:p>
        </w:tc>
        <w:tc>
          <w:tcPr>
            <w:tcW w:w="1701" w:type="dxa"/>
            <w:tcBorders>
              <w:top w:val="single" w:sz="4" w:space="0" w:color="auto"/>
              <w:left w:val="nil"/>
              <w:bottom w:val="single" w:sz="4" w:space="0" w:color="auto"/>
              <w:right w:val="nil"/>
            </w:tcBorders>
            <w:hideMark/>
          </w:tcPr>
          <w:p w14:paraId="56A7C72A"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M(S.D)</w:t>
            </w:r>
          </w:p>
        </w:tc>
        <w:tc>
          <w:tcPr>
            <w:tcW w:w="770" w:type="dxa"/>
            <w:tcBorders>
              <w:top w:val="nil"/>
              <w:left w:val="nil"/>
              <w:bottom w:val="single" w:sz="4" w:space="0" w:color="auto"/>
              <w:right w:val="nil"/>
            </w:tcBorders>
            <w:hideMark/>
          </w:tcPr>
          <w:p w14:paraId="7D906B99"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t</w:t>
            </w:r>
          </w:p>
        </w:tc>
        <w:tc>
          <w:tcPr>
            <w:tcW w:w="643" w:type="dxa"/>
            <w:tcBorders>
              <w:top w:val="nil"/>
              <w:left w:val="nil"/>
              <w:bottom w:val="single" w:sz="4" w:space="0" w:color="auto"/>
              <w:right w:val="nil"/>
            </w:tcBorders>
            <w:hideMark/>
          </w:tcPr>
          <w:p w14:paraId="287CC884"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p</w:t>
            </w:r>
          </w:p>
        </w:tc>
        <w:tc>
          <w:tcPr>
            <w:tcW w:w="850" w:type="dxa"/>
            <w:tcBorders>
              <w:top w:val="single" w:sz="4" w:space="0" w:color="auto"/>
              <w:left w:val="nil"/>
              <w:bottom w:val="single" w:sz="4" w:space="0" w:color="auto"/>
              <w:right w:val="nil"/>
            </w:tcBorders>
            <w:hideMark/>
          </w:tcPr>
          <w:p w14:paraId="56253410"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LL</w:t>
            </w:r>
          </w:p>
        </w:tc>
        <w:tc>
          <w:tcPr>
            <w:tcW w:w="850" w:type="dxa"/>
            <w:tcBorders>
              <w:top w:val="single" w:sz="4" w:space="0" w:color="auto"/>
              <w:left w:val="nil"/>
              <w:bottom w:val="single" w:sz="4" w:space="0" w:color="auto"/>
              <w:right w:val="nil"/>
            </w:tcBorders>
            <w:hideMark/>
          </w:tcPr>
          <w:p w14:paraId="6C4B27EC"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UL</w:t>
            </w:r>
          </w:p>
        </w:tc>
        <w:tc>
          <w:tcPr>
            <w:tcW w:w="1275" w:type="dxa"/>
            <w:tcBorders>
              <w:top w:val="nil"/>
              <w:left w:val="nil"/>
              <w:bottom w:val="single" w:sz="4" w:space="0" w:color="auto"/>
              <w:right w:val="nil"/>
            </w:tcBorders>
            <w:hideMark/>
          </w:tcPr>
          <w:p w14:paraId="1A4767F9"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Cohen’s d</w:t>
            </w:r>
          </w:p>
        </w:tc>
      </w:tr>
      <w:tr w:rsidR="00695C84" w:rsidRPr="00695C84" w14:paraId="1B5A60D0" w14:textId="77777777" w:rsidTr="00695C84">
        <w:trPr>
          <w:trHeight w:val="501"/>
        </w:trPr>
        <w:tc>
          <w:tcPr>
            <w:tcW w:w="1560" w:type="dxa"/>
            <w:tcBorders>
              <w:top w:val="single" w:sz="4" w:space="0" w:color="auto"/>
              <w:left w:val="nil"/>
              <w:bottom w:val="nil"/>
              <w:right w:val="nil"/>
            </w:tcBorders>
            <w:hideMark/>
          </w:tcPr>
          <w:p w14:paraId="1A25214B"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Grit</w:t>
            </w:r>
          </w:p>
        </w:tc>
        <w:tc>
          <w:tcPr>
            <w:tcW w:w="1701" w:type="dxa"/>
            <w:tcBorders>
              <w:top w:val="single" w:sz="4" w:space="0" w:color="auto"/>
              <w:left w:val="nil"/>
              <w:bottom w:val="nil"/>
              <w:right w:val="nil"/>
            </w:tcBorders>
            <w:hideMark/>
          </w:tcPr>
          <w:p w14:paraId="1D7AF8F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24.64(4.94)</w:t>
            </w:r>
          </w:p>
        </w:tc>
        <w:tc>
          <w:tcPr>
            <w:tcW w:w="1701" w:type="dxa"/>
            <w:tcBorders>
              <w:top w:val="single" w:sz="4" w:space="0" w:color="auto"/>
              <w:left w:val="nil"/>
              <w:bottom w:val="nil"/>
              <w:right w:val="nil"/>
            </w:tcBorders>
            <w:hideMark/>
          </w:tcPr>
          <w:p w14:paraId="11ADD07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24.60(4.76)</w:t>
            </w:r>
          </w:p>
        </w:tc>
        <w:tc>
          <w:tcPr>
            <w:tcW w:w="770" w:type="dxa"/>
            <w:tcBorders>
              <w:top w:val="single" w:sz="4" w:space="0" w:color="auto"/>
              <w:left w:val="nil"/>
              <w:bottom w:val="nil"/>
              <w:right w:val="nil"/>
            </w:tcBorders>
            <w:hideMark/>
          </w:tcPr>
          <w:p w14:paraId="5423D3BA"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.05</w:t>
            </w:r>
          </w:p>
        </w:tc>
        <w:tc>
          <w:tcPr>
            <w:tcW w:w="643" w:type="dxa"/>
            <w:tcBorders>
              <w:top w:val="single" w:sz="4" w:space="0" w:color="auto"/>
              <w:left w:val="nil"/>
              <w:bottom w:val="nil"/>
              <w:right w:val="nil"/>
            </w:tcBorders>
            <w:hideMark/>
          </w:tcPr>
          <w:p w14:paraId="7D7E66A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.96</w:t>
            </w:r>
          </w:p>
        </w:tc>
        <w:tc>
          <w:tcPr>
            <w:tcW w:w="850" w:type="dxa"/>
            <w:tcBorders>
              <w:top w:val="single" w:sz="4" w:space="0" w:color="auto"/>
              <w:left w:val="nil"/>
              <w:bottom w:val="nil"/>
              <w:right w:val="nil"/>
            </w:tcBorders>
            <w:hideMark/>
          </w:tcPr>
          <w:p w14:paraId="7534031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-1.73</w:t>
            </w:r>
          </w:p>
        </w:tc>
        <w:tc>
          <w:tcPr>
            <w:tcW w:w="850" w:type="dxa"/>
            <w:tcBorders>
              <w:top w:val="single" w:sz="4" w:space="0" w:color="auto"/>
              <w:left w:val="nil"/>
              <w:bottom w:val="nil"/>
              <w:right w:val="nil"/>
            </w:tcBorders>
            <w:hideMark/>
          </w:tcPr>
          <w:p w14:paraId="6767195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1.82</w:t>
            </w:r>
          </w:p>
        </w:tc>
        <w:tc>
          <w:tcPr>
            <w:tcW w:w="1275" w:type="dxa"/>
            <w:tcBorders>
              <w:top w:val="single" w:sz="4" w:space="0" w:color="auto"/>
              <w:left w:val="nil"/>
              <w:bottom w:val="nil"/>
              <w:right w:val="nil"/>
            </w:tcBorders>
            <w:hideMark/>
          </w:tcPr>
          <w:p w14:paraId="7943066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.01</w:t>
            </w:r>
          </w:p>
        </w:tc>
      </w:tr>
      <w:tr w:rsidR="00695C84" w:rsidRPr="00695C84" w14:paraId="062B65C3" w14:textId="77777777" w:rsidTr="00695C84">
        <w:trPr>
          <w:trHeight w:val="776"/>
        </w:trPr>
        <w:tc>
          <w:tcPr>
            <w:tcW w:w="1560" w:type="dxa"/>
            <w:tcBorders>
              <w:top w:val="nil"/>
              <w:left w:val="nil"/>
              <w:bottom w:val="nil"/>
              <w:right w:val="nil"/>
            </w:tcBorders>
            <w:hideMark/>
          </w:tcPr>
          <w:p w14:paraId="7540BD89"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Parental Expectations</w:t>
            </w:r>
          </w:p>
        </w:tc>
        <w:tc>
          <w:tcPr>
            <w:tcW w:w="1701" w:type="dxa"/>
            <w:tcBorders>
              <w:top w:val="nil"/>
              <w:left w:val="nil"/>
              <w:bottom w:val="nil"/>
              <w:right w:val="nil"/>
            </w:tcBorders>
            <w:hideMark/>
          </w:tcPr>
          <w:p w14:paraId="4FB436E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35.86(10.08)</w:t>
            </w:r>
          </w:p>
        </w:tc>
        <w:tc>
          <w:tcPr>
            <w:tcW w:w="1701" w:type="dxa"/>
            <w:tcBorders>
              <w:top w:val="nil"/>
              <w:left w:val="nil"/>
              <w:bottom w:val="nil"/>
              <w:right w:val="nil"/>
            </w:tcBorders>
            <w:hideMark/>
          </w:tcPr>
          <w:p w14:paraId="4FAAA7E9"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35.17(9.74)</w:t>
            </w:r>
          </w:p>
        </w:tc>
        <w:tc>
          <w:tcPr>
            <w:tcW w:w="770" w:type="dxa"/>
            <w:tcBorders>
              <w:top w:val="nil"/>
              <w:left w:val="nil"/>
              <w:bottom w:val="nil"/>
              <w:right w:val="nil"/>
            </w:tcBorders>
            <w:hideMark/>
          </w:tcPr>
          <w:p w14:paraId="60F882B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.37</w:t>
            </w:r>
          </w:p>
        </w:tc>
        <w:tc>
          <w:tcPr>
            <w:tcW w:w="643" w:type="dxa"/>
            <w:tcBorders>
              <w:top w:val="nil"/>
              <w:left w:val="nil"/>
              <w:bottom w:val="nil"/>
              <w:right w:val="nil"/>
            </w:tcBorders>
            <w:hideMark/>
          </w:tcPr>
          <w:p w14:paraId="38BC787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.71</w:t>
            </w:r>
          </w:p>
        </w:tc>
        <w:tc>
          <w:tcPr>
            <w:tcW w:w="850" w:type="dxa"/>
            <w:tcBorders>
              <w:top w:val="nil"/>
              <w:left w:val="nil"/>
              <w:bottom w:val="nil"/>
              <w:right w:val="nil"/>
            </w:tcBorders>
            <w:hideMark/>
          </w:tcPr>
          <w:p w14:paraId="3166EF2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-2.93</w:t>
            </w:r>
          </w:p>
        </w:tc>
        <w:tc>
          <w:tcPr>
            <w:tcW w:w="850" w:type="dxa"/>
            <w:tcBorders>
              <w:top w:val="nil"/>
              <w:left w:val="nil"/>
              <w:bottom w:val="nil"/>
              <w:right w:val="nil"/>
            </w:tcBorders>
            <w:hideMark/>
          </w:tcPr>
          <w:p w14:paraId="54F0CD2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4.32</w:t>
            </w:r>
          </w:p>
        </w:tc>
        <w:tc>
          <w:tcPr>
            <w:tcW w:w="1275" w:type="dxa"/>
            <w:tcBorders>
              <w:top w:val="nil"/>
              <w:left w:val="nil"/>
              <w:bottom w:val="nil"/>
              <w:right w:val="nil"/>
            </w:tcBorders>
            <w:hideMark/>
          </w:tcPr>
          <w:p w14:paraId="34FA6CC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.07</w:t>
            </w:r>
          </w:p>
        </w:tc>
      </w:tr>
      <w:tr w:rsidR="00695C84" w:rsidRPr="00695C84" w14:paraId="2E671211" w14:textId="77777777" w:rsidTr="00695C84">
        <w:trPr>
          <w:trHeight w:val="714"/>
        </w:trPr>
        <w:tc>
          <w:tcPr>
            <w:tcW w:w="1560" w:type="dxa"/>
            <w:tcBorders>
              <w:top w:val="nil"/>
              <w:left w:val="nil"/>
              <w:bottom w:val="nil"/>
              <w:right w:val="nil"/>
            </w:tcBorders>
            <w:hideMark/>
          </w:tcPr>
          <w:p w14:paraId="49EB930D"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Critical Thinking</w:t>
            </w:r>
          </w:p>
        </w:tc>
        <w:tc>
          <w:tcPr>
            <w:tcW w:w="1701" w:type="dxa"/>
            <w:tcBorders>
              <w:top w:val="nil"/>
              <w:left w:val="nil"/>
              <w:bottom w:val="nil"/>
              <w:right w:val="nil"/>
            </w:tcBorders>
            <w:hideMark/>
          </w:tcPr>
          <w:p w14:paraId="6D752FD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40.40(8.07)</w:t>
            </w:r>
          </w:p>
        </w:tc>
        <w:tc>
          <w:tcPr>
            <w:tcW w:w="1701" w:type="dxa"/>
            <w:tcBorders>
              <w:top w:val="nil"/>
              <w:left w:val="nil"/>
              <w:bottom w:val="nil"/>
              <w:right w:val="nil"/>
            </w:tcBorders>
            <w:hideMark/>
          </w:tcPr>
          <w:p w14:paraId="43B8337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43.11(5.90)</w:t>
            </w:r>
          </w:p>
        </w:tc>
        <w:tc>
          <w:tcPr>
            <w:tcW w:w="770" w:type="dxa"/>
            <w:tcBorders>
              <w:top w:val="nil"/>
              <w:left w:val="nil"/>
              <w:bottom w:val="nil"/>
              <w:right w:val="nil"/>
            </w:tcBorders>
            <w:hideMark/>
          </w:tcPr>
          <w:p w14:paraId="0C9AAA6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-1.89</w:t>
            </w:r>
          </w:p>
        </w:tc>
        <w:tc>
          <w:tcPr>
            <w:tcW w:w="643" w:type="dxa"/>
            <w:tcBorders>
              <w:top w:val="nil"/>
              <w:left w:val="nil"/>
              <w:bottom w:val="nil"/>
              <w:right w:val="nil"/>
            </w:tcBorders>
            <w:hideMark/>
          </w:tcPr>
          <w:p w14:paraId="2488134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.06</w:t>
            </w:r>
          </w:p>
        </w:tc>
        <w:tc>
          <w:tcPr>
            <w:tcW w:w="850" w:type="dxa"/>
            <w:tcBorders>
              <w:top w:val="nil"/>
              <w:left w:val="nil"/>
              <w:bottom w:val="nil"/>
              <w:right w:val="nil"/>
            </w:tcBorders>
            <w:hideMark/>
          </w:tcPr>
          <w:p w14:paraId="135846D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-5.53</w:t>
            </w:r>
          </w:p>
        </w:tc>
        <w:tc>
          <w:tcPr>
            <w:tcW w:w="850" w:type="dxa"/>
            <w:tcBorders>
              <w:top w:val="nil"/>
              <w:left w:val="nil"/>
              <w:bottom w:val="nil"/>
              <w:right w:val="nil"/>
            </w:tcBorders>
            <w:hideMark/>
          </w:tcPr>
          <w:p w14:paraId="3CA15FF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.10</w:t>
            </w:r>
          </w:p>
        </w:tc>
        <w:tc>
          <w:tcPr>
            <w:tcW w:w="1275" w:type="dxa"/>
            <w:tcBorders>
              <w:top w:val="nil"/>
              <w:left w:val="nil"/>
              <w:bottom w:val="nil"/>
              <w:right w:val="nil"/>
            </w:tcBorders>
            <w:hideMark/>
          </w:tcPr>
          <w:p w14:paraId="15EC899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w:t>
            </w:r>
          </w:p>
        </w:tc>
      </w:tr>
      <w:tr w:rsidR="00695C84" w:rsidRPr="00695C84" w14:paraId="7A9EB110" w14:textId="77777777" w:rsidTr="00695C84">
        <w:trPr>
          <w:trHeight w:val="522"/>
        </w:trPr>
        <w:tc>
          <w:tcPr>
            <w:tcW w:w="1560" w:type="dxa"/>
            <w:tcBorders>
              <w:top w:val="nil"/>
              <w:left w:val="nil"/>
              <w:bottom w:val="single" w:sz="4" w:space="0" w:color="auto"/>
              <w:right w:val="nil"/>
            </w:tcBorders>
            <w:hideMark/>
          </w:tcPr>
          <w:p w14:paraId="432CD018"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Emotional Intelligence</w:t>
            </w:r>
          </w:p>
        </w:tc>
        <w:tc>
          <w:tcPr>
            <w:tcW w:w="1701" w:type="dxa"/>
            <w:tcBorders>
              <w:top w:val="nil"/>
              <w:left w:val="nil"/>
              <w:bottom w:val="single" w:sz="4" w:space="0" w:color="auto"/>
              <w:right w:val="nil"/>
            </w:tcBorders>
            <w:hideMark/>
          </w:tcPr>
          <w:p w14:paraId="2938123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36.45(6.59)</w:t>
            </w:r>
          </w:p>
        </w:tc>
        <w:tc>
          <w:tcPr>
            <w:tcW w:w="1701" w:type="dxa"/>
            <w:tcBorders>
              <w:top w:val="nil"/>
              <w:left w:val="nil"/>
              <w:bottom w:val="single" w:sz="4" w:space="0" w:color="auto"/>
              <w:right w:val="nil"/>
            </w:tcBorders>
            <w:hideMark/>
          </w:tcPr>
          <w:p w14:paraId="671FBE9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37.97(5.90)</w:t>
            </w:r>
          </w:p>
        </w:tc>
        <w:tc>
          <w:tcPr>
            <w:tcW w:w="770" w:type="dxa"/>
            <w:tcBorders>
              <w:top w:val="nil"/>
              <w:left w:val="nil"/>
              <w:bottom w:val="single" w:sz="4" w:space="0" w:color="auto"/>
              <w:right w:val="nil"/>
            </w:tcBorders>
            <w:hideMark/>
          </w:tcPr>
          <w:p w14:paraId="47DF954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-1.27</w:t>
            </w:r>
          </w:p>
        </w:tc>
        <w:tc>
          <w:tcPr>
            <w:tcW w:w="643" w:type="dxa"/>
            <w:tcBorders>
              <w:top w:val="nil"/>
              <w:left w:val="nil"/>
              <w:bottom w:val="single" w:sz="4" w:space="0" w:color="auto"/>
              <w:right w:val="nil"/>
            </w:tcBorders>
            <w:hideMark/>
          </w:tcPr>
          <w:p w14:paraId="676F7AC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.20</w:t>
            </w:r>
          </w:p>
        </w:tc>
        <w:tc>
          <w:tcPr>
            <w:tcW w:w="850" w:type="dxa"/>
            <w:tcBorders>
              <w:top w:val="nil"/>
              <w:left w:val="nil"/>
              <w:bottom w:val="single" w:sz="4" w:space="0" w:color="auto"/>
              <w:right w:val="nil"/>
            </w:tcBorders>
            <w:hideMark/>
          </w:tcPr>
          <w:p w14:paraId="3AC5C29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-3.86</w:t>
            </w:r>
          </w:p>
        </w:tc>
        <w:tc>
          <w:tcPr>
            <w:tcW w:w="850" w:type="dxa"/>
            <w:tcBorders>
              <w:top w:val="nil"/>
              <w:left w:val="nil"/>
              <w:bottom w:val="single" w:sz="4" w:space="0" w:color="auto"/>
              <w:right w:val="nil"/>
            </w:tcBorders>
            <w:hideMark/>
          </w:tcPr>
          <w:p w14:paraId="4FC5F6D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.83</w:t>
            </w:r>
          </w:p>
        </w:tc>
        <w:tc>
          <w:tcPr>
            <w:tcW w:w="1275" w:type="dxa"/>
            <w:tcBorders>
              <w:top w:val="nil"/>
              <w:left w:val="nil"/>
              <w:bottom w:val="single" w:sz="4" w:space="0" w:color="auto"/>
              <w:right w:val="nil"/>
            </w:tcBorders>
            <w:hideMark/>
          </w:tcPr>
          <w:p w14:paraId="789B587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-.23</w:t>
            </w:r>
          </w:p>
        </w:tc>
      </w:tr>
    </w:tbl>
    <w:p w14:paraId="34FBA42E" w14:textId="77777777" w:rsidR="00695C84" w:rsidRPr="00695C84" w:rsidRDefault="00695C84" w:rsidP="00D844B2">
      <w:pPr>
        <w:spacing w:line="240" w:lineRule="auto"/>
        <w:jc w:val="both"/>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Note. Cl = Confidence Interval; LL = Lower Limit; UL = Upper Limit.</w:t>
      </w:r>
    </w:p>
    <w:p w14:paraId="34D64BCF" w14:textId="77777777" w:rsidR="00695C84" w:rsidRPr="00695C84" w:rsidRDefault="00695C84" w:rsidP="00D844B2">
      <w:pPr>
        <w:spacing w:line="240" w:lineRule="auto"/>
        <w:ind w:firstLine="720"/>
        <w:jc w:val="both"/>
        <w:rPr>
          <w:rFonts w:ascii="Times New Roman" w:hAnsi="Times New Roman" w:cs="Times New Roman"/>
          <w:sz w:val="24"/>
          <w:szCs w:val="24"/>
        </w:rPr>
      </w:pPr>
      <w:proofErr w:type="gramStart"/>
      <w:r w:rsidRPr="00695C84">
        <w:rPr>
          <w:rFonts w:ascii="Times New Roman" w:hAnsi="Times New Roman" w:cs="Times New Roman"/>
          <w:sz w:val="24"/>
          <w:szCs w:val="24"/>
        </w:rPr>
        <w:t xml:space="preserve">Above Table shows result of a comparison between </w:t>
      </w:r>
      <w:bookmarkStart w:id="17" w:name="_Hlk184769836"/>
      <w:r w:rsidRPr="00695C84">
        <w:rPr>
          <w:rFonts w:ascii="Times New Roman" w:hAnsi="Times New Roman" w:cs="Times New Roman"/>
          <w:sz w:val="24"/>
          <w:szCs w:val="24"/>
        </w:rPr>
        <w:t xml:space="preserve">undergraduate and </w:t>
      </w:r>
      <w:proofErr w:type="spellStart"/>
      <w:r w:rsidRPr="00695C84">
        <w:rPr>
          <w:rFonts w:ascii="Times New Roman" w:hAnsi="Times New Roman" w:cs="Times New Roman"/>
          <w:sz w:val="24"/>
          <w:szCs w:val="24"/>
        </w:rPr>
        <w:t>graduate</w:t>
      </w:r>
      <w:bookmarkEnd w:id="17"/>
      <w:r w:rsidRPr="00695C84">
        <w:rPr>
          <w:rFonts w:ascii="Times New Roman" w:hAnsi="Times New Roman" w:cs="Times New Roman"/>
          <w:sz w:val="24"/>
          <w:szCs w:val="24"/>
        </w:rPr>
        <w:t>students</w:t>
      </w:r>
      <w:proofErr w:type="spellEnd"/>
      <w:r w:rsidRPr="00695C84">
        <w:rPr>
          <w:rFonts w:ascii="Times New Roman" w:hAnsi="Times New Roman" w:cs="Times New Roman"/>
          <w:sz w:val="24"/>
          <w:szCs w:val="24"/>
        </w:rPr>
        <w:t xml:space="preserve"> on Grit, Parental expectations, Critical Thinking and Emotional Intelligence.</w:t>
      </w:r>
      <w:proofErr w:type="gramEnd"/>
      <w:r w:rsidRPr="00695C84">
        <w:rPr>
          <w:rFonts w:ascii="Times New Roman" w:hAnsi="Times New Roman" w:cs="Times New Roman"/>
          <w:sz w:val="24"/>
          <w:szCs w:val="24"/>
        </w:rPr>
        <w:t xml:space="preserve"> Results indicate non-significant difference between undergraduate and graduate students on grit, parental expectations, critical thinking and emotional intelligence.</w:t>
      </w:r>
      <w:bookmarkStart w:id="18" w:name="_Hlk184338215"/>
    </w:p>
    <w:p w14:paraId="1C270889" w14:textId="77777777" w:rsidR="00695C84" w:rsidRPr="00695C84" w:rsidRDefault="00695C84" w:rsidP="00D844B2">
      <w:pPr>
        <w:spacing w:line="240" w:lineRule="auto"/>
        <w:jc w:val="both"/>
        <w:rPr>
          <w:rFonts w:ascii="Times New Roman" w:hAnsi="Times New Roman" w:cs="Times New Roman"/>
          <w:b/>
          <w:bCs/>
          <w:sz w:val="24"/>
          <w:szCs w:val="24"/>
        </w:rPr>
      </w:pPr>
      <w:r w:rsidRPr="00695C84">
        <w:rPr>
          <w:rFonts w:ascii="Times New Roman" w:hAnsi="Times New Roman" w:cs="Times New Roman"/>
          <w:b/>
          <w:bCs/>
          <w:sz w:val="24"/>
          <w:szCs w:val="24"/>
        </w:rPr>
        <w:t>Table 10</w:t>
      </w:r>
      <w:r w:rsidRPr="00695C84">
        <w:rPr>
          <w:rFonts w:ascii="Times New Roman" w:hAnsi="Times New Roman" w:cs="Times New Roman"/>
          <w:b/>
          <w:bCs/>
          <w:i/>
          <w:iCs/>
          <w:sz w:val="24"/>
          <w:szCs w:val="24"/>
        </w:rPr>
        <w:t xml:space="preserve">Mean, Standard Deviation (S.D) and t-values of Students of IIUI and FAST </w:t>
      </w:r>
      <w:bookmarkStart w:id="19" w:name="_Hlk184337358"/>
      <w:r w:rsidRPr="00695C84">
        <w:rPr>
          <w:rFonts w:ascii="Times New Roman" w:hAnsi="Times New Roman" w:cs="Times New Roman"/>
          <w:b/>
          <w:bCs/>
          <w:i/>
          <w:iCs/>
          <w:sz w:val="24"/>
          <w:szCs w:val="24"/>
        </w:rPr>
        <w:t>on Grit, Parental Expectations, Critical Thinking and Emotional Intelligence (N=230)</w:t>
      </w:r>
    </w:p>
    <w:bookmarkEnd w:id="19"/>
    <w:tbl>
      <w:tblPr>
        <w:tblW w:w="0" w:type="auto"/>
        <w:tblBorders>
          <w:top w:val="single" w:sz="4" w:space="0" w:color="auto"/>
          <w:bottom w:val="single" w:sz="4" w:space="0" w:color="auto"/>
        </w:tblBorders>
        <w:tblLook w:val="04A0" w:firstRow="1" w:lastRow="0" w:firstColumn="1" w:lastColumn="0" w:noHBand="0" w:noVBand="1"/>
      </w:tblPr>
      <w:tblGrid>
        <w:gridCol w:w="1560"/>
        <w:gridCol w:w="1701"/>
        <w:gridCol w:w="1701"/>
        <w:gridCol w:w="770"/>
        <w:gridCol w:w="643"/>
        <w:gridCol w:w="850"/>
        <w:gridCol w:w="850"/>
        <w:gridCol w:w="1275"/>
      </w:tblGrid>
      <w:tr w:rsidR="00695C84" w:rsidRPr="00695C84" w14:paraId="13915241" w14:textId="77777777" w:rsidTr="00695C84">
        <w:trPr>
          <w:trHeight w:val="522"/>
        </w:trPr>
        <w:tc>
          <w:tcPr>
            <w:tcW w:w="1560" w:type="dxa"/>
            <w:tcBorders>
              <w:top w:val="single" w:sz="4" w:space="0" w:color="auto"/>
              <w:left w:val="nil"/>
              <w:bottom w:val="nil"/>
              <w:right w:val="nil"/>
            </w:tcBorders>
          </w:tcPr>
          <w:p w14:paraId="207F3C6C" w14:textId="77777777" w:rsidR="00695C84" w:rsidRPr="00695C84" w:rsidRDefault="00695C84" w:rsidP="00D844B2">
            <w:pPr>
              <w:spacing w:after="0" w:line="240" w:lineRule="auto"/>
              <w:rPr>
                <w:rFonts w:ascii="Times New Roman" w:hAnsi="Times New Roman" w:cs="Times New Roman"/>
                <w:sz w:val="24"/>
                <w:szCs w:val="24"/>
                <w:lang w:val="en-GB" w:eastAsia="zh-CN"/>
              </w:rPr>
            </w:pPr>
          </w:p>
        </w:tc>
        <w:tc>
          <w:tcPr>
            <w:tcW w:w="1701" w:type="dxa"/>
            <w:tcBorders>
              <w:top w:val="single" w:sz="4" w:space="0" w:color="auto"/>
              <w:left w:val="nil"/>
              <w:bottom w:val="single" w:sz="4" w:space="0" w:color="auto"/>
              <w:right w:val="nil"/>
            </w:tcBorders>
            <w:hideMark/>
          </w:tcPr>
          <w:p w14:paraId="4C3DCE1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IIUI</w:t>
            </w:r>
          </w:p>
          <w:p w14:paraId="7A18B799"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(N=103)</w:t>
            </w:r>
          </w:p>
        </w:tc>
        <w:tc>
          <w:tcPr>
            <w:tcW w:w="1701" w:type="dxa"/>
            <w:tcBorders>
              <w:top w:val="single" w:sz="4" w:space="0" w:color="auto"/>
              <w:left w:val="nil"/>
              <w:bottom w:val="single" w:sz="4" w:space="0" w:color="auto"/>
              <w:right w:val="nil"/>
            </w:tcBorders>
            <w:hideMark/>
          </w:tcPr>
          <w:p w14:paraId="214867F6"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FAST</w:t>
            </w:r>
          </w:p>
          <w:p w14:paraId="71C91A1C"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(N=127)</w:t>
            </w:r>
          </w:p>
        </w:tc>
        <w:tc>
          <w:tcPr>
            <w:tcW w:w="770" w:type="dxa"/>
            <w:tcBorders>
              <w:top w:val="single" w:sz="4" w:space="0" w:color="auto"/>
              <w:left w:val="nil"/>
              <w:bottom w:val="nil"/>
              <w:right w:val="nil"/>
            </w:tcBorders>
          </w:tcPr>
          <w:p w14:paraId="4AFBAAE5"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643" w:type="dxa"/>
            <w:tcBorders>
              <w:top w:val="single" w:sz="4" w:space="0" w:color="auto"/>
              <w:left w:val="nil"/>
              <w:bottom w:val="nil"/>
              <w:right w:val="nil"/>
            </w:tcBorders>
          </w:tcPr>
          <w:p w14:paraId="33D7DD4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c>
          <w:tcPr>
            <w:tcW w:w="1700" w:type="dxa"/>
            <w:gridSpan w:val="2"/>
            <w:tcBorders>
              <w:top w:val="single" w:sz="4" w:space="0" w:color="auto"/>
              <w:left w:val="nil"/>
              <w:bottom w:val="single" w:sz="4" w:space="0" w:color="auto"/>
              <w:right w:val="nil"/>
            </w:tcBorders>
            <w:hideMark/>
          </w:tcPr>
          <w:p w14:paraId="7B5178BC"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95% Cl</w:t>
            </w:r>
          </w:p>
        </w:tc>
        <w:tc>
          <w:tcPr>
            <w:tcW w:w="1275" w:type="dxa"/>
            <w:tcBorders>
              <w:top w:val="single" w:sz="4" w:space="0" w:color="auto"/>
              <w:left w:val="nil"/>
              <w:bottom w:val="nil"/>
              <w:right w:val="nil"/>
            </w:tcBorders>
          </w:tcPr>
          <w:p w14:paraId="7F91B31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p>
        </w:tc>
      </w:tr>
      <w:tr w:rsidR="00695C84" w:rsidRPr="00695C84" w14:paraId="60352647" w14:textId="77777777" w:rsidTr="00695C84">
        <w:trPr>
          <w:trHeight w:val="522"/>
        </w:trPr>
        <w:tc>
          <w:tcPr>
            <w:tcW w:w="1560" w:type="dxa"/>
            <w:tcBorders>
              <w:top w:val="nil"/>
              <w:left w:val="nil"/>
              <w:bottom w:val="single" w:sz="4" w:space="0" w:color="auto"/>
              <w:right w:val="nil"/>
            </w:tcBorders>
            <w:hideMark/>
          </w:tcPr>
          <w:p w14:paraId="490D3EAF"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Variables</w:t>
            </w:r>
          </w:p>
        </w:tc>
        <w:tc>
          <w:tcPr>
            <w:tcW w:w="1701" w:type="dxa"/>
            <w:tcBorders>
              <w:top w:val="single" w:sz="4" w:space="0" w:color="auto"/>
              <w:left w:val="nil"/>
              <w:bottom w:val="single" w:sz="4" w:space="0" w:color="auto"/>
              <w:right w:val="nil"/>
            </w:tcBorders>
            <w:hideMark/>
          </w:tcPr>
          <w:p w14:paraId="1C2AACD2"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M(S.D)</w:t>
            </w:r>
          </w:p>
        </w:tc>
        <w:tc>
          <w:tcPr>
            <w:tcW w:w="1701" w:type="dxa"/>
            <w:tcBorders>
              <w:top w:val="single" w:sz="4" w:space="0" w:color="auto"/>
              <w:left w:val="nil"/>
              <w:bottom w:val="single" w:sz="4" w:space="0" w:color="auto"/>
              <w:right w:val="nil"/>
            </w:tcBorders>
            <w:hideMark/>
          </w:tcPr>
          <w:p w14:paraId="2C34C7B0"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M(S.D)</w:t>
            </w:r>
          </w:p>
        </w:tc>
        <w:tc>
          <w:tcPr>
            <w:tcW w:w="770" w:type="dxa"/>
            <w:tcBorders>
              <w:top w:val="nil"/>
              <w:left w:val="nil"/>
              <w:bottom w:val="single" w:sz="4" w:space="0" w:color="auto"/>
              <w:right w:val="nil"/>
            </w:tcBorders>
            <w:hideMark/>
          </w:tcPr>
          <w:p w14:paraId="7FDD64C7"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t</w:t>
            </w:r>
          </w:p>
        </w:tc>
        <w:tc>
          <w:tcPr>
            <w:tcW w:w="643" w:type="dxa"/>
            <w:tcBorders>
              <w:top w:val="nil"/>
              <w:left w:val="nil"/>
              <w:bottom w:val="single" w:sz="4" w:space="0" w:color="auto"/>
              <w:right w:val="nil"/>
            </w:tcBorders>
            <w:hideMark/>
          </w:tcPr>
          <w:p w14:paraId="6B702F2F"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p</w:t>
            </w:r>
          </w:p>
        </w:tc>
        <w:tc>
          <w:tcPr>
            <w:tcW w:w="850" w:type="dxa"/>
            <w:tcBorders>
              <w:top w:val="single" w:sz="4" w:space="0" w:color="auto"/>
              <w:left w:val="nil"/>
              <w:bottom w:val="single" w:sz="4" w:space="0" w:color="auto"/>
              <w:right w:val="nil"/>
            </w:tcBorders>
            <w:hideMark/>
          </w:tcPr>
          <w:p w14:paraId="49CF18E2"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LL</w:t>
            </w:r>
          </w:p>
        </w:tc>
        <w:tc>
          <w:tcPr>
            <w:tcW w:w="850" w:type="dxa"/>
            <w:tcBorders>
              <w:top w:val="single" w:sz="4" w:space="0" w:color="auto"/>
              <w:left w:val="nil"/>
              <w:bottom w:val="single" w:sz="4" w:space="0" w:color="auto"/>
              <w:right w:val="nil"/>
            </w:tcBorders>
            <w:hideMark/>
          </w:tcPr>
          <w:p w14:paraId="28FA64DA"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UL</w:t>
            </w:r>
          </w:p>
        </w:tc>
        <w:tc>
          <w:tcPr>
            <w:tcW w:w="1275" w:type="dxa"/>
            <w:tcBorders>
              <w:top w:val="nil"/>
              <w:left w:val="nil"/>
              <w:bottom w:val="single" w:sz="4" w:space="0" w:color="auto"/>
              <w:right w:val="nil"/>
            </w:tcBorders>
            <w:hideMark/>
          </w:tcPr>
          <w:p w14:paraId="28FBD55D" w14:textId="77777777" w:rsidR="00695C84" w:rsidRPr="00695C84" w:rsidRDefault="00695C84" w:rsidP="00D844B2">
            <w:pPr>
              <w:spacing w:after="0" w:line="240" w:lineRule="auto"/>
              <w:jc w:val="center"/>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Cohen’s d</w:t>
            </w:r>
          </w:p>
        </w:tc>
      </w:tr>
      <w:tr w:rsidR="00695C84" w:rsidRPr="00695C84" w14:paraId="018B9163" w14:textId="77777777" w:rsidTr="00695C84">
        <w:trPr>
          <w:trHeight w:val="501"/>
        </w:trPr>
        <w:tc>
          <w:tcPr>
            <w:tcW w:w="1560" w:type="dxa"/>
            <w:tcBorders>
              <w:top w:val="single" w:sz="4" w:space="0" w:color="auto"/>
              <w:left w:val="nil"/>
              <w:bottom w:val="nil"/>
              <w:right w:val="nil"/>
            </w:tcBorders>
            <w:hideMark/>
          </w:tcPr>
          <w:p w14:paraId="720A554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Grit</w:t>
            </w:r>
          </w:p>
        </w:tc>
        <w:tc>
          <w:tcPr>
            <w:tcW w:w="1701" w:type="dxa"/>
            <w:tcBorders>
              <w:top w:val="single" w:sz="4" w:space="0" w:color="auto"/>
              <w:left w:val="nil"/>
              <w:bottom w:val="nil"/>
              <w:right w:val="nil"/>
            </w:tcBorders>
            <w:hideMark/>
          </w:tcPr>
          <w:p w14:paraId="117726D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24.63(4.32)</w:t>
            </w:r>
          </w:p>
        </w:tc>
        <w:tc>
          <w:tcPr>
            <w:tcW w:w="1701" w:type="dxa"/>
            <w:tcBorders>
              <w:top w:val="single" w:sz="4" w:space="0" w:color="auto"/>
              <w:left w:val="nil"/>
              <w:bottom w:val="nil"/>
              <w:right w:val="nil"/>
            </w:tcBorders>
            <w:hideMark/>
          </w:tcPr>
          <w:p w14:paraId="2319E50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24.64(5.35)</w:t>
            </w:r>
          </w:p>
        </w:tc>
        <w:tc>
          <w:tcPr>
            <w:tcW w:w="770" w:type="dxa"/>
            <w:tcBorders>
              <w:top w:val="single" w:sz="4" w:space="0" w:color="auto"/>
              <w:left w:val="nil"/>
              <w:bottom w:val="nil"/>
              <w:right w:val="nil"/>
            </w:tcBorders>
            <w:hideMark/>
          </w:tcPr>
          <w:p w14:paraId="33748FC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-.02</w:t>
            </w:r>
          </w:p>
        </w:tc>
        <w:tc>
          <w:tcPr>
            <w:tcW w:w="643" w:type="dxa"/>
            <w:tcBorders>
              <w:top w:val="single" w:sz="4" w:space="0" w:color="auto"/>
              <w:left w:val="nil"/>
              <w:bottom w:val="nil"/>
              <w:right w:val="nil"/>
            </w:tcBorders>
            <w:hideMark/>
          </w:tcPr>
          <w:p w14:paraId="19BD2C7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.98</w:t>
            </w:r>
          </w:p>
        </w:tc>
        <w:tc>
          <w:tcPr>
            <w:tcW w:w="850" w:type="dxa"/>
            <w:tcBorders>
              <w:top w:val="single" w:sz="4" w:space="0" w:color="auto"/>
              <w:left w:val="nil"/>
              <w:bottom w:val="nil"/>
              <w:right w:val="nil"/>
            </w:tcBorders>
            <w:hideMark/>
          </w:tcPr>
          <w:p w14:paraId="095EF91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-1.29</w:t>
            </w:r>
          </w:p>
        </w:tc>
        <w:tc>
          <w:tcPr>
            <w:tcW w:w="850" w:type="dxa"/>
            <w:tcBorders>
              <w:top w:val="single" w:sz="4" w:space="0" w:color="auto"/>
              <w:left w:val="nil"/>
              <w:bottom w:val="nil"/>
              <w:right w:val="nil"/>
            </w:tcBorders>
            <w:hideMark/>
          </w:tcPr>
          <w:p w14:paraId="1B87B65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1.27</w:t>
            </w:r>
          </w:p>
        </w:tc>
        <w:tc>
          <w:tcPr>
            <w:tcW w:w="1275" w:type="dxa"/>
            <w:tcBorders>
              <w:top w:val="single" w:sz="4" w:space="0" w:color="auto"/>
              <w:left w:val="nil"/>
              <w:bottom w:val="nil"/>
              <w:right w:val="nil"/>
            </w:tcBorders>
            <w:hideMark/>
          </w:tcPr>
          <w:p w14:paraId="406BC5A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-.00</w:t>
            </w:r>
          </w:p>
        </w:tc>
      </w:tr>
      <w:tr w:rsidR="00695C84" w:rsidRPr="00695C84" w14:paraId="16B2C638" w14:textId="77777777" w:rsidTr="00695C84">
        <w:trPr>
          <w:trHeight w:val="776"/>
        </w:trPr>
        <w:tc>
          <w:tcPr>
            <w:tcW w:w="1560" w:type="dxa"/>
            <w:tcBorders>
              <w:top w:val="nil"/>
              <w:left w:val="nil"/>
              <w:bottom w:val="nil"/>
              <w:right w:val="nil"/>
            </w:tcBorders>
            <w:hideMark/>
          </w:tcPr>
          <w:p w14:paraId="62552907"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Parental Expectations</w:t>
            </w:r>
          </w:p>
        </w:tc>
        <w:tc>
          <w:tcPr>
            <w:tcW w:w="1701" w:type="dxa"/>
            <w:tcBorders>
              <w:top w:val="nil"/>
              <w:left w:val="nil"/>
              <w:bottom w:val="nil"/>
              <w:right w:val="nil"/>
            </w:tcBorders>
            <w:hideMark/>
          </w:tcPr>
          <w:p w14:paraId="7813D5D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34.23(9.87)</w:t>
            </w:r>
          </w:p>
        </w:tc>
        <w:tc>
          <w:tcPr>
            <w:tcW w:w="1701" w:type="dxa"/>
            <w:tcBorders>
              <w:top w:val="nil"/>
              <w:left w:val="nil"/>
              <w:bottom w:val="nil"/>
              <w:right w:val="nil"/>
            </w:tcBorders>
            <w:hideMark/>
          </w:tcPr>
          <w:p w14:paraId="2C00B9A2"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37.00(9.99)</w:t>
            </w:r>
          </w:p>
        </w:tc>
        <w:tc>
          <w:tcPr>
            <w:tcW w:w="770" w:type="dxa"/>
            <w:tcBorders>
              <w:top w:val="nil"/>
              <w:left w:val="nil"/>
              <w:bottom w:val="nil"/>
              <w:right w:val="nil"/>
            </w:tcBorders>
            <w:hideMark/>
          </w:tcPr>
          <w:p w14:paraId="32DE4BCD"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-2.09</w:t>
            </w:r>
          </w:p>
        </w:tc>
        <w:tc>
          <w:tcPr>
            <w:tcW w:w="643" w:type="dxa"/>
            <w:tcBorders>
              <w:top w:val="nil"/>
              <w:left w:val="nil"/>
              <w:bottom w:val="nil"/>
              <w:right w:val="nil"/>
            </w:tcBorders>
            <w:hideMark/>
          </w:tcPr>
          <w:p w14:paraId="150ECA0C"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.04</w:t>
            </w:r>
          </w:p>
        </w:tc>
        <w:tc>
          <w:tcPr>
            <w:tcW w:w="850" w:type="dxa"/>
            <w:tcBorders>
              <w:top w:val="nil"/>
              <w:left w:val="nil"/>
              <w:bottom w:val="nil"/>
              <w:right w:val="nil"/>
            </w:tcBorders>
            <w:hideMark/>
          </w:tcPr>
          <w:p w14:paraId="7369E847"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-5.36</w:t>
            </w:r>
          </w:p>
        </w:tc>
        <w:tc>
          <w:tcPr>
            <w:tcW w:w="850" w:type="dxa"/>
            <w:tcBorders>
              <w:top w:val="nil"/>
              <w:left w:val="nil"/>
              <w:bottom w:val="nil"/>
              <w:right w:val="nil"/>
            </w:tcBorders>
            <w:hideMark/>
          </w:tcPr>
          <w:p w14:paraId="4100D54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-.17</w:t>
            </w:r>
          </w:p>
        </w:tc>
        <w:tc>
          <w:tcPr>
            <w:tcW w:w="1275" w:type="dxa"/>
            <w:tcBorders>
              <w:top w:val="nil"/>
              <w:left w:val="nil"/>
              <w:bottom w:val="nil"/>
              <w:right w:val="nil"/>
            </w:tcBorders>
            <w:hideMark/>
          </w:tcPr>
          <w:p w14:paraId="58036E7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-.27</w:t>
            </w:r>
          </w:p>
        </w:tc>
      </w:tr>
      <w:tr w:rsidR="00695C84" w:rsidRPr="00695C84" w14:paraId="2E6FED13" w14:textId="77777777" w:rsidTr="00695C84">
        <w:trPr>
          <w:trHeight w:val="714"/>
        </w:trPr>
        <w:tc>
          <w:tcPr>
            <w:tcW w:w="1560" w:type="dxa"/>
            <w:tcBorders>
              <w:top w:val="nil"/>
              <w:left w:val="nil"/>
              <w:bottom w:val="nil"/>
              <w:right w:val="nil"/>
            </w:tcBorders>
            <w:hideMark/>
          </w:tcPr>
          <w:p w14:paraId="636B2224"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Critical Thinking</w:t>
            </w:r>
          </w:p>
        </w:tc>
        <w:tc>
          <w:tcPr>
            <w:tcW w:w="1701" w:type="dxa"/>
            <w:tcBorders>
              <w:top w:val="nil"/>
              <w:left w:val="nil"/>
              <w:bottom w:val="nil"/>
              <w:right w:val="nil"/>
            </w:tcBorders>
            <w:hideMark/>
          </w:tcPr>
          <w:p w14:paraId="2009AA14"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39.96(7.71)</w:t>
            </w:r>
          </w:p>
        </w:tc>
        <w:tc>
          <w:tcPr>
            <w:tcW w:w="1701" w:type="dxa"/>
            <w:tcBorders>
              <w:top w:val="nil"/>
              <w:left w:val="nil"/>
              <w:bottom w:val="nil"/>
              <w:right w:val="nil"/>
            </w:tcBorders>
            <w:hideMark/>
          </w:tcPr>
          <w:p w14:paraId="2DCE836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41.50(7.88)</w:t>
            </w:r>
          </w:p>
        </w:tc>
        <w:tc>
          <w:tcPr>
            <w:tcW w:w="770" w:type="dxa"/>
            <w:tcBorders>
              <w:top w:val="nil"/>
              <w:left w:val="nil"/>
              <w:bottom w:val="nil"/>
              <w:right w:val="nil"/>
            </w:tcBorders>
            <w:hideMark/>
          </w:tcPr>
          <w:p w14:paraId="6694D55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-1.48</w:t>
            </w:r>
          </w:p>
        </w:tc>
        <w:tc>
          <w:tcPr>
            <w:tcW w:w="643" w:type="dxa"/>
            <w:tcBorders>
              <w:top w:val="nil"/>
              <w:left w:val="nil"/>
              <w:bottom w:val="nil"/>
              <w:right w:val="nil"/>
            </w:tcBorders>
            <w:hideMark/>
          </w:tcPr>
          <w:p w14:paraId="76C98E9F"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.14</w:t>
            </w:r>
          </w:p>
        </w:tc>
        <w:tc>
          <w:tcPr>
            <w:tcW w:w="850" w:type="dxa"/>
            <w:tcBorders>
              <w:top w:val="nil"/>
              <w:left w:val="nil"/>
              <w:bottom w:val="nil"/>
              <w:right w:val="nil"/>
            </w:tcBorders>
            <w:hideMark/>
          </w:tcPr>
          <w:p w14:paraId="2D715B0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-3.58</w:t>
            </w:r>
          </w:p>
        </w:tc>
        <w:tc>
          <w:tcPr>
            <w:tcW w:w="850" w:type="dxa"/>
            <w:tcBorders>
              <w:top w:val="nil"/>
              <w:left w:val="nil"/>
              <w:bottom w:val="nil"/>
              <w:right w:val="nil"/>
            </w:tcBorders>
            <w:hideMark/>
          </w:tcPr>
          <w:p w14:paraId="70BEF42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.49</w:t>
            </w:r>
          </w:p>
        </w:tc>
        <w:tc>
          <w:tcPr>
            <w:tcW w:w="1275" w:type="dxa"/>
            <w:tcBorders>
              <w:top w:val="nil"/>
              <w:left w:val="nil"/>
              <w:bottom w:val="nil"/>
              <w:right w:val="nil"/>
            </w:tcBorders>
            <w:hideMark/>
          </w:tcPr>
          <w:p w14:paraId="68A8CA9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-.19</w:t>
            </w:r>
          </w:p>
        </w:tc>
      </w:tr>
      <w:tr w:rsidR="00695C84" w:rsidRPr="00695C84" w14:paraId="14464699" w14:textId="77777777" w:rsidTr="00695C84">
        <w:trPr>
          <w:trHeight w:val="522"/>
        </w:trPr>
        <w:tc>
          <w:tcPr>
            <w:tcW w:w="1560" w:type="dxa"/>
            <w:tcBorders>
              <w:top w:val="nil"/>
              <w:left w:val="nil"/>
              <w:bottom w:val="single" w:sz="4" w:space="0" w:color="auto"/>
              <w:right w:val="nil"/>
            </w:tcBorders>
            <w:hideMark/>
          </w:tcPr>
          <w:p w14:paraId="16E6C7EC" w14:textId="77777777" w:rsidR="00695C84" w:rsidRPr="00695C84" w:rsidRDefault="00695C84" w:rsidP="00D844B2">
            <w:pPr>
              <w:spacing w:after="0" w:line="240" w:lineRule="auto"/>
              <w:rPr>
                <w:rFonts w:ascii="Times New Roman" w:hAnsi="Times New Roman" w:cs="Times New Roman"/>
                <w:sz w:val="24"/>
                <w:szCs w:val="24"/>
                <w:lang w:val="en-GB" w:eastAsia="zh-CN"/>
              </w:rPr>
            </w:pPr>
            <w:r w:rsidRPr="00695C84">
              <w:rPr>
                <w:rFonts w:ascii="Times New Roman" w:hAnsi="Times New Roman" w:cs="Times New Roman"/>
                <w:sz w:val="24"/>
                <w:szCs w:val="24"/>
              </w:rPr>
              <w:t>Emotional Intelligence</w:t>
            </w:r>
          </w:p>
        </w:tc>
        <w:tc>
          <w:tcPr>
            <w:tcW w:w="1701" w:type="dxa"/>
            <w:tcBorders>
              <w:top w:val="nil"/>
              <w:left w:val="nil"/>
              <w:bottom w:val="single" w:sz="4" w:space="0" w:color="auto"/>
              <w:right w:val="nil"/>
            </w:tcBorders>
            <w:hideMark/>
          </w:tcPr>
          <w:p w14:paraId="2E90704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35.92(6.72)</w:t>
            </w:r>
          </w:p>
        </w:tc>
        <w:tc>
          <w:tcPr>
            <w:tcW w:w="1701" w:type="dxa"/>
            <w:tcBorders>
              <w:top w:val="nil"/>
              <w:left w:val="nil"/>
              <w:bottom w:val="single" w:sz="4" w:space="0" w:color="auto"/>
              <w:right w:val="nil"/>
            </w:tcBorders>
            <w:hideMark/>
          </w:tcPr>
          <w:p w14:paraId="7630B2A0"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37.30(6.28)</w:t>
            </w:r>
          </w:p>
        </w:tc>
        <w:tc>
          <w:tcPr>
            <w:tcW w:w="770" w:type="dxa"/>
            <w:tcBorders>
              <w:top w:val="nil"/>
              <w:left w:val="nil"/>
              <w:bottom w:val="single" w:sz="4" w:space="0" w:color="auto"/>
              <w:right w:val="nil"/>
            </w:tcBorders>
            <w:hideMark/>
          </w:tcPr>
          <w:p w14:paraId="4541ABF8"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-1.61</w:t>
            </w:r>
          </w:p>
        </w:tc>
        <w:tc>
          <w:tcPr>
            <w:tcW w:w="643" w:type="dxa"/>
            <w:tcBorders>
              <w:top w:val="nil"/>
              <w:left w:val="nil"/>
              <w:bottom w:val="single" w:sz="4" w:space="0" w:color="auto"/>
              <w:right w:val="nil"/>
            </w:tcBorders>
            <w:hideMark/>
          </w:tcPr>
          <w:p w14:paraId="036F2F13"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.11</w:t>
            </w:r>
          </w:p>
        </w:tc>
        <w:tc>
          <w:tcPr>
            <w:tcW w:w="850" w:type="dxa"/>
            <w:tcBorders>
              <w:top w:val="nil"/>
              <w:left w:val="nil"/>
              <w:bottom w:val="single" w:sz="4" w:space="0" w:color="auto"/>
              <w:right w:val="nil"/>
            </w:tcBorders>
            <w:hideMark/>
          </w:tcPr>
          <w:p w14:paraId="5B6DA78B"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-3.07</w:t>
            </w:r>
          </w:p>
        </w:tc>
        <w:tc>
          <w:tcPr>
            <w:tcW w:w="850" w:type="dxa"/>
            <w:tcBorders>
              <w:top w:val="nil"/>
              <w:left w:val="nil"/>
              <w:bottom w:val="single" w:sz="4" w:space="0" w:color="auto"/>
              <w:right w:val="nil"/>
            </w:tcBorders>
            <w:hideMark/>
          </w:tcPr>
          <w:p w14:paraId="18C16FD1"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.31</w:t>
            </w:r>
          </w:p>
        </w:tc>
        <w:tc>
          <w:tcPr>
            <w:tcW w:w="1275" w:type="dxa"/>
            <w:tcBorders>
              <w:top w:val="nil"/>
              <w:left w:val="nil"/>
              <w:bottom w:val="single" w:sz="4" w:space="0" w:color="auto"/>
              <w:right w:val="nil"/>
            </w:tcBorders>
            <w:hideMark/>
          </w:tcPr>
          <w:p w14:paraId="4FEB631E" w14:textId="77777777" w:rsidR="00695C84" w:rsidRPr="00695C84" w:rsidRDefault="00695C84" w:rsidP="00D844B2">
            <w:pPr>
              <w:spacing w:after="0" w:line="240" w:lineRule="auto"/>
              <w:jc w:val="center"/>
              <w:rPr>
                <w:rFonts w:ascii="Times New Roman" w:hAnsi="Times New Roman" w:cs="Times New Roman"/>
                <w:sz w:val="24"/>
                <w:szCs w:val="24"/>
                <w:lang w:val="en-GB" w:eastAsia="zh-CN"/>
              </w:rPr>
            </w:pPr>
            <w:r w:rsidRPr="00695C84">
              <w:rPr>
                <w:rFonts w:ascii="Times New Roman" w:hAnsi="Times New Roman" w:cs="Times New Roman"/>
                <w:sz w:val="24"/>
                <w:szCs w:val="24"/>
              </w:rPr>
              <w:t>-.21</w:t>
            </w:r>
          </w:p>
        </w:tc>
      </w:tr>
    </w:tbl>
    <w:bookmarkEnd w:id="18"/>
    <w:p w14:paraId="670F271C" w14:textId="77777777" w:rsidR="00695C84" w:rsidRPr="00695C84" w:rsidRDefault="00695C84" w:rsidP="00D844B2">
      <w:pPr>
        <w:spacing w:line="240" w:lineRule="auto"/>
        <w:jc w:val="both"/>
        <w:rPr>
          <w:rFonts w:ascii="Times New Roman" w:hAnsi="Times New Roman" w:cs="Times New Roman"/>
          <w:i/>
          <w:iCs/>
          <w:sz w:val="24"/>
          <w:szCs w:val="24"/>
          <w:lang w:val="en-GB" w:eastAsia="zh-CN"/>
        </w:rPr>
      </w:pPr>
      <w:r w:rsidRPr="00695C84">
        <w:rPr>
          <w:rFonts w:ascii="Times New Roman" w:hAnsi="Times New Roman" w:cs="Times New Roman"/>
          <w:i/>
          <w:iCs/>
          <w:sz w:val="24"/>
          <w:szCs w:val="24"/>
        </w:rPr>
        <w:t>Note. Cl = Confidence Interval; LL = Lower Limit; UL = Upper Limit.</w:t>
      </w:r>
    </w:p>
    <w:p w14:paraId="2C41398E" w14:textId="5A036E95" w:rsidR="00695C84" w:rsidRPr="00695C84" w:rsidRDefault="00695C84" w:rsidP="00D844B2">
      <w:pPr>
        <w:spacing w:line="240" w:lineRule="auto"/>
        <w:ind w:firstLine="720"/>
        <w:jc w:val="both"/>
        <w:rPr>
          <w:rFonts w:ascii="Times New Roman" w:hAnsi="Times New Roman" w:cs="Times New Roman"/>
          <w:sz w:val="24"/>
          <w:szCs w:val="24"/>
        </w:rPr>
      </w:pPr>
      <w:proofErr w:type="gramStart"/>
      <w:r w:rsidRPr="00695C84">
        <w:rPr>
          <w:rFonts w:ascii="Times New Roman" w:hAnsi="Times New Roman" w:cs="Times New Roman"/>
          <w:sz w:val="24"/>
          <w:szCs w:val="24"/>
        </w:rPr>
        <w:lastRenderedPageBreak/>
        <w:t>Above Table shows result of a comparison between IIUI and FAST university students on Grit, Parental expectations, Critical Thinking and Emotional Intelligence.</w:t>
      </w:r>
      <w:proofErr w:type="gramEnd"/>
      <w:r w:rsidRPr="00695C84">
        <w:rPr>
          <w:rFonts w:ascii="Times New Roman" w:hAnsi="Times New Roman" w:cs="Times New Roman"/>
          <w:sz w:val="24"/>
          <w:szCs w:val="24"/>
        </w:rPr>
        <w:t xml:space="preserve"> Results indicate non-significant difference between </w:t>
      </w:r>
      <w:bookmarkStart w:id="20" w:name="_Hlk184925971"/>
      <w:r w:rsidRPr="00695C84">
        <w:rPr>
          <w:rFonts w:ascii="Times New Roman" w:hAnsi="Times New Roman" w:cs="Times New Roman"/>
          <w:sz w:val="24"/>
          <w:szCs w:val="24"/>
        </w:rPr>
        <w:t>International Islamic University Islamabad</w:t>
      </w:r>
      <w:bookmarkEnd w:id="20"/>
      <w:r w:rsidRPr="00695C84">
        <w:rPr>
          <w:rFonts w:ascii="Times New Roman" w:hAnsi="Times New Roman" w:cs="Times New Roman"/>
          <w:sz w:val="24"/>
          <w:szCs w:val="24"/>
        </w:rPr>
        <w:t xml:space="preserve"> (IIUI) and </w:t>
      </w:r>
      <w:bookmarkStart w:id="21" w:name="_Hlk184925880"/>
      <w:r w:rsidRPr="00695C84">
        <w:rPr>
          <w:rFonts w:ascii="Times New Roman" w:hAnsi="Times New Roman" w:cs="Times New Roman"/>
          <w:sz w:val="24"/>
          <w:szCs w:val="24"/>
        </w:rPr>
        <w:t>National University of Computer Emerging Sciences (FAST</w:t>
      </w:r>
      <w:proofErr w:type="gramStart"/>
      <w:r w:rsidRPr="00695C84">
        <w:rPr>
          <w:rFonts w:ascii="Times New Roman" w:hAnsi="Times New Roman" w:cs="Times New Roman"/>
          <w:sz w:val="24"/>
          <w:szCs w:val="24"/>
        </w:rPr>
        <w:t>)</w:t>
      </w:r>
      <w:bookmarkEnd w:id="21"/>
      <w:r w:rsidRPr="00695C84">
        <w:rPr>
          <w:rFonts w:ascii="Times New Roman" w:hAnsi="Times New Roman" w:cs="Times New Roman"/>
          <w:sz w:val="24"/>
          <w:szCs w:val="24"/>
        </w:rPr>
        <w:t>university</w:t>
      </w:r>
      <w:proofErr w:type="gramEnd"/>
      <w:r w:rsidRPr="00695C84">
        <w:rPr>
          <w:rFonts w:ascii="Times New Roman" w:hAnsi="Times New Roman" w:cs="Times New Roman"/>
          <w:sz w:val="24"/>
          <w:szCs w:val="24"/>
        </w:rPr>
        <w:t xml:space="preserve"> students on grit, critical thinking and emotional intelligence. While university students from </w:t>
      </w:r>
      <w:bookmarkStart w:id="22" w:name="_Hlk184926033"/>
      <w:r w:rsidRPr="00695C84">
        <w:rPr>
          <w:rFonts w:ascii="Times New Roman" w:hAnsi="Times New Roman" w:cs="Times New Roman"/>
          <w:sz w:val="24"/>
          <w:szCs w:val="24"/>
        </w:rPr>
        <w:t>National University of Computer Emerging Sciences (FAST</w:t>
      </w:r>
      <w:proofErr w:type="gramStart"/>
      <w:r w:rsidRPr="00695C84">
        <w:rPr>
          <w:rFonts w:ascii="Times New Roman" w:hAnsi="Times New Roman" w:cs="Times New Roman"/>
          <w:sz w:val="24"/>
          <w:szCs w:val="24"/>
        </w:rPr>
        <w:t>)(</w:t>
      </w:r>
      <w:proofErr w:type="gramEnd"/>
      <w:r w:rsidRPr="00695C84">
        <w:rPr>
          <w:rFonts w:ascii="Times New Roman" w:hAnsi="Times New Roman" w:cs="Times New Roman"/>
          <w:sz w:val="24"/>
          <w:szCs w:val="24"/>
        </w:rPr>
        <w:t>M=37.00, S.D=9.99)</w:t>
      </w:r>
      <w:bookmarkEnd w:id="22"/>
      <w:r w:rsidRPr="00695C84">
        <w:rPr>
          <w:rFonts w:ascii="Times New Roman" w:hAnsi="Times New Roman" w:cs="Times New Roman"/>
          <w:sz w:val="24"/>
          <w:szCs w:val="24"/>
        </w:rPr>
        <w:t>scored higher on parental expectations as compared to the students from International Islamic University Islamabad (IIUI) (M=34.23, S.D=9.87).</w:t>
      </w:r>
    </w:p>
    <w:p w14:paraId="5D49CFFB" w14:textId="77777777" w:rsidR="00695C84" w:rsidRPr="00695C84" w:rsidRDefault="00695C84" w:rsidP="00E53F13">
      <w:pPr>
        <w:pStyle w:val="ListParagraph"/>
        <w:numPr>
          <w:ilvl w:val="0"/>
          <w:numId w:val="1"/>
        </w:numPr>
        <w:spacing w:after="160" w:line="240" w:lineRule="auto"/>
        <w:jc w:val="both"/>
        <w:rPr>
          <w:rFonts w:ascii="Times New Roman" w:hAnsi="Times New Roman" w:cs="Times New Roman"/>
          <w:b/>
          <w:bCs/>
          <w:sz w:val="24"/>
          <w:szCs w:val="24"/>
        </w:rPr>
      </w:pPr>
      <w:r w:rsidRPr="00695C84">
        <w:rPr>
          <w:rFonts w:ascii="Times New Roman" w:hAnsi="Times New Roman" w:cs="Times New Roman"/>
          <w:b/>
          <w:bCs/>
          <w:sz w:val="24"/>
          <w:szCs w:val="24"/>
        </w:rPr>
        <w:t>Discussion</w:t>
      </w:r>
    </w:p>
    <w:p w14:paraId="73BCB064"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This research investigated the impact of grit and parental expectations on the critical thinking of university students, with emotional intelligence acting as a moderating variable. Using a quantitative, correlational design, the study explored the interactions between these constructs. After taking the ethical approval and informed consent, data was collected from a total of 230 university students from International Islamic University Islamabad and National University of Computer Emerging Sciences (FAST).</w:t>
      </w:r>
    </w:p>
    <w:p w14:paraId="28C7CEDC"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 xml:space="preserve">The first hypothesis proposed that there would be a positive correlation between grit, parental expectations, critical thinking and emotional intelligence among university students. The findings partially support this hypothesis. Grit is positively correlated with critical thinking and emotional intelligence but shows no significant correlation with parental expectations. Parental expectations are positively correlated with critical thinking and emotional intelligence. A strong correlation exists between critical thinking and emotional intelligence. </w:t>
      </w:r>
      <w:proofErr w:type="spellStart"/>
      <w:r w:rsidRPr="00695C84">
        <w:rPr>
          <w:rFonts w:ascii="Times New Roman" w:hAnsi="Times New Roman" w:cs="Times New Roman"/>
          <w:sz w:val="24"/>
          <w:szCs w:val="24"/>
        </w:rPr>
        <w:t>Credé</w:t>
      </w:r>
      <w:proofErr w:type="spellEnd"/>
      <w:r w:rsidRPr="00695C84">
        <w:rPr>
          <w:rFonts w:ascii="Times New Roman" w:hAnsi="Times New Roman" w:cs="Times New Roman"/>
          <w:sz w:val="24"/>
          <w:szCs w:val="24"/>
        </w:rPr>
        <w:t xml:space="preserve"> et al. (2017) highlight grit as a determinant of academic success, suggesting its connection to critical thinking. Parental expectations, according to Yamamoto and Holloway (2010), play a significant role in shaping cognitive outcomes, aligning with the positive relationship observed with critical thinking. Emotional intelligence's role in cognitive skills is consistent with </w:t>
      </w:r>
      <w:proofErr w:type="spellStart"/>
      <w:r w:rsidRPr="00695C84">
        <w:rPr>
          <w:rFonts w:ascii="Times New Roman" w:hAnsi="Times New Roman" w:cs="Times New Roman"/>
          <w:sz w:val="24"/>
          <w:szCs w:val="24"/>
        </w:rPr>
        <w:t>Christodoulakis</w:t>
      </w:r>
      <w:proofErr w:type="spellEnd"/>
      <w:r w:rsidRPr="00695C84">
        <w:rPr>
          <w:rFonts w:ascii="Times New Roman" w:hAnsi="Times New Roman" w:cs="Times New Roman"/>
          <w:sz w:val="24"/>
          <w:szCs w:val="24"/>
        </w:rPr>
        <w:t xml:space="preserve"> et al. (2023), who emphasize its importance in enhancing critical thinking.</w:t>
      </w:r>
    </w:p>
    <w:p w14:paraId="1457A25E"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 xml:space="preserve">The second hypothesis proposed that parental expectations would have an impact on critical thinking among university students. The results indicate that parental expectations positively predict critical thinking. Cheung and </w:t>
      </w:r>
      <w:proofErr w:type="spellStart"/>
      <w:r w:rsidRPr="00695C84">
        <w:rPr>
          <w:rFonts w:ascii="Times New Roman" w:hAnsi="Times New Roman" w:cs="Times New Roman"/>
          <w:sz w:val="24"/>
          <w:szCs w:val="24"/>
        </w:rPr>
        <w:t>Pomerantz</w:t>
      </w:r>
      <w:proofErr w:type="spellEnd"/>
      <w:r w:rsidRPr="00695C84">
        <w:rPr>
          <w:rFonts w:ascii="Times New Roman" w:hAnsi="Times New Roman" w:cs="Times New Roman"/>
          <w:sz w:val="24"/>
          <w:szCs w:val="24"/>
        </w:rPr>
        <w:t xml:space="preserve"> (2015) noted that parental expectations foster cognitive development, which enhances cognitive skills like critical thinking. The findings align with existing literature emphasizing the role of parental involvement in shaping cognitive development.</w:t>
      </w:r>
    </w:p>
    <w:p w14:paraId="00FCBED4"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 xml:space="preserve">The third hypothesis stated that grit would have an impact on critical thinking among university students. Findings show that grit significantly predicts critical thinking. Duckworth et al. (2007) describe grit as perseverance and passion, essential for achieving complex cognitive outcomes like critical thinking. This finding aligns with </w:t>
      </w:r>
      <w:proofErr w:type="spellStart"/>
      <w:r w:rsidRPr="00695C84">
        <w:rPr>
          <w:rFonts w:ascii="Times New Roman" w:hAnsi="Times New Roman" w:cs="Times New Roman"/>
          <w:sz w:val="24"/>
          <w:szCs w:val="24"/>
        </w:rPr>
        <w:t>Seo</w:t>
      </w:r>
      <w:proofErr w:type="spellEnd"/>
      <w:r w:rsidRPr="00695C84">
        <w:rPr>
          <w:rFonts w:ascii="Times New Roman" w:hAnsi="Times New Roman" w:cs="Times New Roman"/>
          <w:sz w:val="24"/>
          <w:szCs w:val="24"/>
        </w:rPr>
        <w:t xml:space="preserve"> and Lee (2023), who emphasize grit as a factor in promoting creative and analytical thinking.</w:t>
      </w:r>
    </w:p>
    <w:p w14:paraId="7B3173D9"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 xml:space="preserve">One hypothesis of the study proposed that emotional intelligence would moderate the relationship between grit and critical thinking among university students. While, no significant moderating effect of emotional intelligence was found on the relationship between grit and critical thinking. Emotional intelligence may independently contribute to critical thinking rather </w:t>
      </w:r>
      <w:r w:rsidRPr="00695C84">
        <w:rPr>
          <w:rFonts w:ascii="Times New Roman" w:hAnsi="Times New Roman" w:cs="Times New Roman"/>
          <w:sz w:val="24"/>
          <w:szCs w:val="24"/>
        </w:rPr>
        <w:lastRenderedPageBreak/>
        <w:t xml:space="preserve">than interact with grit. </w:t>
      </w:r>
      <w:proofErr w:type="spellStart"/>
      <w:r w:rsidRPr="00695C84">
        <w:rPr>
          <w:rFonts w:ascii="Times New Roman" w:hAnsi="Times New Roman" w:cs="Times New Roman"/>
          <w:sz w:val="24"/>
          <w:szCs w:val="24"/>
        </w:rPr>
        <w:t>Christodoulakis</w:t>
      </w:r>
      <w:proofErr w:type="spellEnd"/>
      <w:r w:rsidRPr="00695C84">
        <w:rPr>
          <w:rFonts w:ascii="Times New Roman" w:hAnsi="Times New Roman" w:cs="Times New Roman"/>
          <w:sz w:val="24"/>
          <w:szCs w:val="24"/>
        </w:rPr>
        <w:t xml:space="preserve"> et al. (2023) found emotional intelligence crucial for critical thinking but did not explore moderating effects. Future studies could examine sample-specific variations.</w:t>
      </w:r>
    </w:p>
    <w:p w14:paraId="33364BD0"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Another hypothesis stated that emotional intelligence would also moderate the relationship between parental expectations and critical thinking among university students. But no significant moderating effect of emotional intelligence was found on this relationship. Emotional intelligence may also have direct rather than interactive effects on critical thinking. Literature such as Yamamoto and Holloway (2010) suggest parental expectations' effects on cognitive outcomes are less contingent on emotional intelligence. Contextual factors may influence these dynamics.</w:t>
      </w:r>
    </w:p>
    <w:p w14:paraId="450732DE" w14:textId="77777777" w:rsidR="00695C84" w:rsidRPr="00695C84" w:rsidRDefault="00695C84" w:rsidP="00D844B2">
      <w:pPr>
        <w:spacing w:line="240" w:lineRule="auto"/>
        <w:jc w:val="both"/>
        <w:rPr>
          <w:rFonts w:ascii="Times New Roman" w:hAnsi="Times New Roman" w:cs="Times New Roman"/>
          <w:sz w:val="24"/>
          <w:szCs w:val="24"/>
        </w:rPr>
      </w:pPr>
      <w:r w:rsidRPr="00695C84">
        <w:rPr>
          <w:rFonts w:ascii="Times New Roman" w:hAnsi="Times New Roman" w:cs="Times New Roman"/>
          <w:sz w:val="24"/>
          <w:szCs w:val="24"/>
        </w:rPr>
        <w:t>Lastly, it was proposed that male students would score higher on grit, parental expectations, emotional intelligence, and critical thinking as compared to female university students. But the results showed that non-significant differences were found between male and female university students across all variables. Cultural and educational similarities in the sample may have minimized gender differences. The non-significant difference in parental expectations could be due to economic realities that might have led parents to see daughters as equally capable of contributing to family success through education and professional achievement. Existing research, including Clark et al. (2019), highlights minor variations in grit and cognitive outcomes by gender, suggesting context-specific influences.</w:t>
      </w:r>
    </w:p>
    <w:p w14:paraId="4037535A" w14:textId="77777777" w:rsidR="00695C84" w:rsidRPr="00695C84" w:rsidRDefault="00695C84" w:rsidP="00D844B2">
      <w:pPr>
        <w:spacing w:line="240" w:lineRule="auto"/>
        <w:jc w:val="both"/>
        <w:rPr>
          <w:rFonts w:ascii="Times New Roman" w:eastAsia="DengXian" w:hAnsi="Times New Roman" w:cs="Times New Roman"/>
          <w:b/>
          <w:bCs/>
          <w:kern w:val="2"/>
          <w:sz w:val="24"/>
          <w:szCs w:val="24"/>
        </w:rPr>
      </w:pPr>
      <w:r w:rsidRPr="00695C84">
        <w:rPr>
          <w:rFonts w:ascii="Times New Roman" w:eastAsia="DengXian" w:hAnsi="Times New Roman" w:cs="Times New Roman"/>
          <w:b/>
          <w:bCs/>
          <w:kern w:val="2"/>
          <w:sz w:val="24"/>
          <w:szCs w:val="24"/>
        </w:rPr>
        <w:t>Limitations and Suggestions</w:t>
      </w:r>
    </w:p>
    <w:p w14:paraId="25858255" w14:textId="77777777" w:rsidR="00695C84" w:rsidRPr="00695C84" w:rsidRDefault="00695C84" w:rsidP="00E53F13">
      <w:pPr>
        <w:numPr>
          <w:ilvl w:val="0"/>
          <w:numId w:val="3"/>
        </w:numPr>
        <w:spacing w:after="160"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The study focuses on university students, limiting generalizability; future research should include diverse age groups and educational levels.</w:t>
      </w:r>
    </w:p>
    <w:p w14:paraId="0DE5BA2B" w14:textId="77777777" w:rsidR="00695C84" w:rsidRPr="00695C84" w:rsidRDefault="00695C84" w:rsidP="00E53F13">
      <w:pPr>
        <w:numPr>
          <w:ilvl w:val="0"/>
          <w:numId w:val="3"/>
        </w:numPr>
        <w:spacing w:after="160"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The self-reported data obtained in this study may introduce response bias; using objective or third-party assessments is recommended.</w:t>
      </w:r>
    </w:p>
    <w:p w14:paraId="4123BB71" w14:textId="77777777" w:rsidR="00695C84" w:rsidRPr="00695C84" w:rsidRDefault="00695C84" w:rsidP="00E53F13">
      <w:pPr>
        <w:numPr>
          <w:ilvl w:val="0"/>
          <w:numId w:val="3"/>
        </w:numPr>
        <w:spacing w:after="160"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The correlational research design employed in this study identifies relationships among variables but does not allow for causal inferences. Future research could adopt an experimental or longitudinal design to uncover causal links between grit, parental expectations, critical thinking, and emotional intelligence.</w:t>
      </w:r>
    </w:p>
    <w:p w14:paraId="12DAC442" w14:textId="77777777" w:rsidR="00695C84" w:rsidRPr="00695C84" w:rsidRDefault="00695C84" w:rsidP="00E53F13">
      <w:pPr>
        <w:numPr>
          <w:ilvl w:val="0"/>
          <w:numId w:val="3"/>
        </w:numPr>
        <w:spacing w:after="160"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Findings are influenced by the sociocultural context of the sample; replicating the study in varied cultural settings is necessary for broader applicability.</w:t>
      </w:r>
    </w:p>
    <w:p w14:paraId="6DA7C229" w14:textId="77777777" w:rsidR="00695C84" w:rsidRPr="00695C84" w:rsidRDefault="00695C84" w:rsidP="00E53F13">
      <w:pPr>
        <w:numPr>
          <w:ilvl w:val="0"/>
          <w:numId w:val="3"/>
        </w:numPr>
        <w:spacing w:after="160" w:line="240" w:lineRule="auto"/>
        <w:jc w:val="both"/>
        <w:rPr>
          <w:rFonts w:ascii="Times New Roman" w:eastAsia="DengXian" w:hAnsi="Times New Roman" w:cs="Times New Roman"/>
          <w:sz w:val="24"/>
          <w:szCs w:val="24"/>
        </w:rPr>
      </w:pPr>
      <w:r w:rsidRPr="00695C84">
        <w:rPr>
          <w:rFonts w:ascii="Times New Roman" w:eastAsia="DengXian" w:hAnsi="Times New Roman" w:cs="Times New Roman"/>
          <w:sz w:val="24"/>
          <w:szCs w:val="24"/>
        </w:rPr>
        <w:t>Exclusion of qualitative perspectives limits depth; combining qualitative methods with surveys can offer richer insights.</w:t>
      </w:r>
    </w:p>
    <w:p w14:paraId="57D082D9" w14:textId="77777777" w:rsidR="00695C84" w:rsidRPr="00695C84" w:rsidRDefault="00695C84" w:rsidP="00D844B2">
      <w:pPr>
        <w:spacing w:line="240" w:lineRule="auto"/>
        <w:jc w:val="both"/>
        <w:rPr>
          <w:rFonts w:ascii="Times New Roman" w:eastAsia="DengXian" w:hAnsi="Times New Roman" w:cs="Times New Roman"/>
          <w:b/>
          <w:bCs/>
          <w:kern w:val="2"/>
          <w:sz w:val="24"/>
          <w:szCs w:val="24"/>
        </w:rPr>
      </w:pPr>
      <w:r w:rsidRPr="00695C84">
        <w:rPr>
          <w:rFonts w:ascii="Times New Roman" w:eastAsia="DengXian" w:hAnsi="Times New Roman" w:cs="Times New Roman"/>
          <w:b/>
          <w:bCs/>
          <w:kern w:val="2"/>
          <w:sz w:val="24"/>
          <w:szCs w:val="24"/>
        </w:rPr>
        <w:t>Implications</w:t>
      </w:r>
    </w:p>
    <w:p w14:paraId="7538A482" w14:textId="77777777" w:rsidR="00695C84" w:rsidRPr="00695C84" w:rsidRDefault="00695C84" w:rsidP="00D844B2">
      <w:pPr>
        <w:spacing w:line="240" w:lineRule="auto"/>
        <w:ind w:firstLine="720"/>
        <w:jc w:val="both"/>
        <w:rPr>
          <w:rFonts w:ascii="Times New Roman" w:eastAsia="DengXian" w:hAnsi="Times New Roman" w:cs="Times New Roman"/>
          <w:kern w:val="2"/>
          <w:sz w:val="24"/>
          <w:szCs w:val="24"/>
        </w:rPr>
      </w:pPr>
      <w:r w:rsidRPr="00695C84">
        <w:rPr>
          <w:rFonts w:ascii="Times New Roman" w:eastAsia="DengXian" w:hAnsi="Times New Roman" w:cs="Times New Roman"/>
          <w:kern w:val="2"/>
          <w:sz w:val="24"/>
          <w:szCs w:val="24"/>
        </w:rPr>
        <w:t xml:space="preserve">The findings of this study underline the critical importance of grit and parental expectations in fostering students' critical thinking abilities. These insights highlight the value of perseverance and consistent parental support in enhancing cognitive skills crucial for academic and personal success. Educational institutions and families can leverage these findings to implement targeted interventions, such as promoting grit and setting constructive parental expectations. This can contribute to the development of students' critical thinking </w:t>
      </w:r>
      <w:r w:rsidRPr="00695C84">
        <w:rPr>
          <w:rFonts w:ascii="Times New Roman" w:eastAsia="DengXian" w:hAnsi="Times New Roman" w:cs="Times New Roman"/>
          <w:kern w:val="2"/>
          <w:sz w:val="24"/>
          <w:szCs w:val="24"/>
        </w:rPr>
        <w:lastRenderedPageBreak/>
        <w:t>capabilities, ultimately preparing them for complex decision-making in both academic and professional settings.</w:t>
      </w:r>
    </w:p>
    <w:p w14:paraId="190BFBBA" w14:textId="77777777" w:rsidR="00695C84" w:rsidRPr="00695C84" w:rsidRDefault="00695C84" w:rsidP="00D844B2">
      <w:pPr>
        <w:spacing w:line="240" w:lineRule="auto"/>
        <w:jc w:val="both"/>
        <w:rPr>
          <w:rFonts w:ascii="Times New Roman" w:eastAsia="DengXian" w:hAnsi="Times New Roman" w:cs="Times New Roman"/>
          <w:b/>
          <w:bCs/>
          <w:sz w:val="24"/>
          <w:szCs w:val="24"/>
        </w:rPr>
      </w:pPr>
    </w:p>
    <w:p w14:paraId="7BC4C2A4" w14:textId="77777777" w:rsidR="00695C84" w:rsidRPr="00695C84" w:rsidRDefault="00695C84" w:rsidP="00AA5780">
      <w:pPr>
        <w:spacing w:line="240" w:lineRule="auto"/>
        <w:rPr>
          <w:rFonts w:ascii="Times New Roman" w:eastAsia="DengXian" w:hAnsi="Times New Roman" w:cs="Times New Roman"/>
          <w:b/>
          <w:bCs/>
          <w:sz w:val="24"/>
          <w:szCs w:val="24"/>
          <w:lang w:val="en-GB"/>
        </w:rPr>
      </w:pPr>
      <w:r w:rsidRPr="00695C84">
        <w:rPr>
          <w:rFonts w:ascii="Times New Roman" w:hAnsi="Times New Roman" w:cs="Times New Roman"/>
          <w:b/>
          <w:bCs/>
          <w:sz w:val="24"/>
          <w:szCs w:val="24"/>
        </w:rPr>
        <w:t>References</w:t>
      </w:r>
    </w:p>
    <w:p w14:paraId="466C16FF"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bookmarkStart w:id="23" w:name="_Hlk181093174"/>
      <w:proofErr w:type="spellStart"/>
      <w:proofErr w:type="gramStart"/>
      <w:r w:rsidRPr="00B06429">
        <w:rPr>
          <w:rFonts w:ascii="Times New Roman" w:hAnsi="Times New Roman" w:cs="Times New Roman"/>
          <w:sz w:val="20"/>
          <w:szCs w:val="20"/>
        </w:rPr>
        <w:t>Alhadabi</w:t>
      </w:r>
      <w:bookmarkEnd w:id="23"/>
      <w:proofErr w:type="spellEnd"/>
      <w:r w:rsidRPr="00B06429">
        <w:rPr>
          <w:rFonts w:ascii="Times New Roman" w:hAnsi="Times New Roman" w:cs="Times New Roman"/>
          <w:sz w:val="20"/>
          <w:szCs w:val="20"/>
        </w:rPr>
        <w:t>, A., &amp;</w:t>
      </w:r>
      <w:bookmarkStart w:id="24" w:name="_Hlk181093199"/>
      <w:proofErr w:type="spellStart"/>
      <w:r w:rsidRPr="00B06429">
        <w:rPr>
          <w:rFonts w:ascii="Times New Roman" w:hAnsi="Times New Roman" w:cs="Times New Roman"/>
          <w:sz w:val="20"/>
          <w:szCs w:val="20"/>
        </w:rPr>
        <w:t>Karpinski</w:t>
      </w:r>
      <w:bookmarkEnd w:id="24"/>
      <w:proofErr w:type="spellEnd"/>
      <w:r w:rsidRPr="00B06429">
        <w:rPr>
          <w:rFonts w:ascii="Times New Roman" w:hAnsi="Times New Roman" w:cs="Times New Roman"/>
          <w:sz w:val="20"/>
          <w:szCs w:val="20"/>
        </w:rPr>
        <w:t>, A. C. (2020).</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Grit, self-efficacy, achievement orientation goals, and academic performance in university students.</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International Journal of Adolescence and Youth, 25</w:t>
      </w:r>
      <w:r w:rsidRPr="00B06429">
        <w:rPr>
          <w:rFonts w:ascii="Times New Roman" w:hAnsi="Times New Roman" w:cs="Times New Roman"/>
          <w:sz w:val="20"/>
          <w:szCs w:val="20"/>
        </w:rPr>
        <w:t>(1), 519-535. https://doi.org/10.1080/02673843.2019.1679202</w:t>
      </w:r>
    </w:p>
    <w:p w14:paraId="3BBB136C"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Arif</w:t>
      </w:r>
      <w:proofErr w:type="spellEnd"/>
      <w:r w:rsidRPr="00B06429">
        <w:rPr>
          <w:rFonts w:ascii="Times New Roman" w:hAnsi="Times New Roman" w:cs="Times New Roman"/>
          <w:sz w:val="20"/>
          <w:szCs w:val="20"/>
        </w:rPr>
        <w:t>, H., Khan, M. U., &amp; Abbas, Q. (2021).</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Grit and its related factors in undergraduate students.</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i/>
          <w:iCs/>
          <w:sz w:val="20"/>
          <w:szCs w:val="20"/>
        </w:rPr>
        <w:t>Pakistan Journal of Clinical Psychology</w:t>
      </w:r>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20</w:t>
      </w:r>
      <w:r w:rsidRPr="00B06429">
        <w:rPr>
          <w:rFonts w:ascii="Times New Roman" w:hAnsi="Times New Roman" w:cs="Times New Roman"/>
          <w:sz w:val="20"/>
          <w:szCs w:val="20"/>
        </w:rPr>
        <w:t>(2).</w:t>
      </w:r>
      <w:proofErr w:type="gramEnd"/>
      <w:r w:rsidRPr="00B06429">
        <w:rPr>
          <w:rFonts w:ascii="Times New Roman" w:hAnsi="Times New Roman" w:cs="Times New Roman"/>
          <w:sz w:val="20"/>
          <w:szCs w:val="20"/>
        </w:rPr>
        <w:t xml:space="preserve"> Retrieved fromhttps://www.pjcpku.com/index.php/pjcp/article/view/141</w:t>
      </w:r>
    </w:p>
    <w:p w14:paraId="12E4E776" w14:textId="77777777" w:rsidR="00695C84" w:rsidRPr="00B06429" w:rsidRDefault="00695C84" w:rsidP="00D844B2">
      <w:pPr>
        <w:spacing w:line="240" w:lineRule="auto"/>
        <w:ind w:left="720" w:hanging="720"/>
        <w:jc w:val="both"/>
        <w:rPr>
          <w:rFonts w:ascii="Times New Roman" w:hAnsi="Times New Roman" w:cs="Times New Roman"/>
          <w:sz w:val="20"/>
          <w:szCs w:val="20"/>
        </w:rPr>
      </w:pPr>
      <w:r w:rsidRPr="00B06429">
        <w:rPr>
          <w:rFonts w:ascii="Times New Roman" w:hAnsi="Times New Roman" w:cs="Times New Roman"/>
          <w:sz w:val="20"/>
          <w:szCs w:val="20"/>
        </w:rPr>
        <w:t xml:space="preserve">Black, K. R. (2014). Grit in college students: Associations with achievement and parental influences. </w:t>
      </w:r>
      <w:proofErr w:type="gramStart"/>
      <w:r w:rsidRPr="00B06429">
        <w:rPr>
          <w:rFonts w:ascii="Times New Roman" w:hAnsi="Times New Roman" w:cs="Times New Roman"/>
          <w:i/>
          <w:iCs/>
          <w:sz w:val="20"/>
          <w:szCs w:val="20"/>
        </w:rPr>
        <w:t>Graduate Theses, Dissertations, and Problem Reports,</w:t>
      </w:r>
      <w:r w:rsidRPr="00B06429">
        <w:rPr>
          <w:rFonts w:ascii="Times New Roman" w:hAnsi="Times New Roman" w:cs="Times New Roman"/>
          <w:sz w:val="20"/>
          <w:szCs w:val="20"/>
        </w:rPr>
        <w:t xml:space="preserve"> 5218.</w:t>
      </w:r>
      <w:proofErr w:type="gramEnd"/>
      <w:r w:rsidRPr="00B06429">
        <w:rPr>
          <w:rFonts w:ascii="Times New Roman" w:hAnsi="Times New Roman" w:cs="Times New Roman"/>
          <w:sz w:val="20"/>
          <w:szCs w:val="20"/>
        </w:rPr>
        <w:t xml:space="preserve"> https://doi.org/10.33915/etd.5218</w:t>
      </w:r>
    </w:p>
    <w:p w14:paraId="72904972"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 xml:space="preserve">Cheung, C. S., &amp; </w:t>
      </w:r>
      <w:proofErr w:type="spellStart"/>
      <w:r w:rsidRPr="00B06429">
        <w:rPr>
          <w:rFonts w:ascii="Times New Roman" w:hAnsi="Times New Roman" w:cs="Times New Roman"/>
          <w:sz w:val="20"/>
          <w:szCs w:val="20"/>
        </w:rPr>
        <w:t>Pomerantz</w:t>
      </w:r>
      <w:proofErr w:type="spellEnd"/>
      <w:r w:rsidRPr="00B06429">
        <w:rPr>
          <w:rFonts w:ascii="Times New Roman" w:hAnsi="Times New Roman" w:cs="Times New Roman"/>
          <w:sz w:val="20"/>
          <w:szCs w:val="20"/>
        </w:rPr>
        <w:t>, E. M. (2015).</w:t>
      </w:r>
      <w:proofErr w:type="gramEnd"/>
      <w:r w:rsidRPr="00B06429">
        <w:rPr>
          <w:rFonts w:ascii="Times New Roman" w:hAnsi="Times New Roman" w:cs="Times New Roman"/>
          <w:sz w:val="20"/>
          <w:szCs w:val="20"/>
        </w:rPr>
        <w:t xml:space="preserve"> Value development underlies the benefits of parents' involvement in children's learning: A longitudinal investigation in the United States and China. </w:t>
      </w:r>
      <w:r w:rsidRPr="00B06429">
        <w:rPr>
          <w:rFonts w:ascii="Times New Roman" w:hAnsi="Times New Roman" w:cs="Times New Roman"/>
          <w:i/>
          <w:iCs/>
          <w:sz w:val="20"/>
          <w:szCs w:val="20"/>
        </w:rPr>
        <w:t>Journal of Educational Psychology, 107</w:t>
      </w:r>
      <w:r w:rsidRPr="00B06429">
        <w:rPr>
          <w:rFonts w:ascii="Times New Roman" w:hAnsi="Times New Roman" w:cs="Times New Roman"/>
          <w:sz w:val="20"/>
          <w:szCs w:val="20"/>
        </w:rPr>
        <w:t>(1), 309-320. https://doi.org/10.1037/a0037458</w:t>
      </w:r>
    </w:p>
    <w:p w14:paraId="245E815E"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Christodoulakis</w:t>
      </w:r>
      <w:proofErr w:type="spellEnd"/>
      <w:r w:rsidRPr="00B06429">
        <w:rPr>
          <w:rFonts w:ascii="Times New Roman" w:hAnsi="Times New Roman" w:cs="Times New Roman"/>
          <w:sz w:val="20"/>
          <w:szCs w:val="20"/>
        </w:rPr>
        <w:t xml:space="preserve">, A., </w:t>
      </w:r>
      <w:proofErr w:type="spellStart"/>
      <w:r w:rsidRPr="00B06429">
        <w:rPr>
          <w:rFonts w:ascii="Times New Roman" w:hAnsi="Times New Roman" w:cs="Times New Roman"/>
          <w:sz w:val="20"/>
          <w:szCs w:val="20"/>
        </w:rPr>
        <w:t>Kritsotakis</w:t>
      </w:r>
      <w:proofErr w:type="spellEnd"/>
      <w:r w:rsidRPr="00B06429">
        <w:rPr>
          <w:rFonts w:ascii="Times New Roman" w:hAnsi="Times New Roman" w:cs="Times New Roman"/>
          <w:sz w:val="20"/>
          <w:szCs w:val="20"/>
        </w:rPr>
        <w:t xml:space="preserve">, G., </w:t>
      </w:r>
      <w:proofErr w:type="spellStart"/>
      <w:r w:rsidRPr="00B06429">
        <w:rPr>
          <w:rFonts w:ascii="Times New Roman" w:hAnsi="Times New Roman" w:cs="Times New Roman"/>
          <w:sz w:val="20"/>
          <w:szCs w:val="20"/>
        </w:rPr>
        <w:t>Linardakis</w:t>
      </w:r>
      <w:proofErr w:type="spellEnd"/>
      <w:r w:rsidRPr="00B06429">
        <w:rPr>
          <w:rFonts w:ascii="Times New Roman" w:hAnsi="Times New Roman" w:cs="Times New Roman"/>
          <w:sz w:val="20"/>
          <w:szCs w:val="20"/>
        </w:rPr>
        <w:t xml:space="preserve">, M., </w:t>
      </w:r>
      <w:proofErr w:type="spellStart"/>
      <w:r w:rsidRPr="00B06429">
        <w:rPr>
          <w:rFonts w:ascii="Times New Roman" w:hAnsi="Times New Roman" w:cs="Times New Roman"/>
          <w:sz w:val="20"/>
          <w:szCs w:val="20"/>
        </w:rPr>
        <w:t>Sourtzi</w:t>
      </w:r>
      <w:proofErr w:type="spellEnd"/>
      <w:r w:rsidRPr="00B06429">
        <w:rPr>
          <w:rFonts w:ascii="Times New Roman" w:hAnsi="Times New Roman" w:cs="Times New Roman"/>
          <w:sz w:val="20"/>
          <w:szCs w:val="20"/>
        </w:rPr>
        <w:t>, P., &amp;</w:t>
      </w:r>
      <w:proofErr w:type="spellStart"/>
      <w:r w:rsidRPr="00B06429">
        <w:rPr>
          <w:rFonts w:ascii="Times New Roman" w:hAnsi="Times New Roman" w:cs="Times New Roman"/>
          <w:sz w:val="20"/>
          <w:szCs w:val="20"/>
        </w:rPr>
        <w:t>Tsiligianni</w:t>
      </w:r>
      <w:proofErr w:type="spellEnd"/>
      <w:r w:rsidRPr="00B06429">
        <w:rPr>
          <w:rFonts w:ascii="Times New Roman" w:hAnsi="Times New Roman" w:cs="Times New Roman"/>
          <w:sz w:val="20"/>
          <w:szCs w:val="20"/>
        </w:rPr>
        <w:t>, I. (2023).</w:t>
      </w:r>
      <w:proofErr w:type="gramEnd"/>
      <w:r w:rsidRPr="00B06429">
        <w:rPr>
          <w:rFonts w:ascii="Times New Roman" w:hAnsi="Times New Roman" w:cs="Times New Roman"/>
          <w:sz w:val="20"/>
          <w:szCs w:val="20"/>
        </w:rPr>
        <w:t xml:space="preserve"> Emotional intelligence is more important than the learning environment in improving critical thinking. </w:t>
      </w:r>
      <w:r w:rsidRPr="00B06429">
        <w:rPr>
          <w:rFonts w:ascii="Times New Roman" w:hAnsi="Times New Roman" w:cs="Times New Roman"/>
          <w:i/>
          <w:iCs/>
          <w:sz w:val="20"/>
          <w:szCs w:val="20"/>
        </w:rPr>
        <w:t>Medical Teacher, 45</w:t>
      </w:r>
      <w:r w:rsidRPr="00B06429">
        <w:rPr>
          <w:rFonts w:ascii="Times New Roman" w:hAnsi="Times New Roman" w:cs="Times New Roman"/>
          <w:sz w:val="20"/>
          <w:szCs w:val="20"/>
        </w:rPr>
        <w:t>(7), 708–716. https://doi.org/10.1080/0142159X.2023.2193305</w:t>
      </w:r>
    </w:p>
    <w:p w14:paraId="5895BCA7" w14:textId="77777777" w:rsidR="00695C84" w:rsidRPr="00B06429" w:rsidRDefault="00695C84" w:rsidP="00D844B2">
      <w:pPr>
        <w:spacing w:line="240" w:lineRule="auto"/>
        <w:ind w:left="720" w:hanging="720"/>
        <w:jc w:val="both"/>
        <w:rPr>
          <w:rFonts w:ascii="Times New Roman" w:hAnsi="Times New Roman" w:cs="Times New Roman"/>
          <w:sz w:val="20"/>
          <w:szCs w:val="20"/>
        </w:rPr>
      </w:pPr>
      <w:r w:rsidRPr="00B06429">
        <w:rPr>
          <w:rFonts w:ascii="Times New Roman" w:hAnsi="Times New Roman" w:cs="Times New Roman"/>
          <w:sz w:val="20"/>
          <w:szCs w:val="20"/>
        </w:rPr>
        <w:t xml:space="preserve">Clark, K. N., </w:t>
      </w:r>
      <w:proofErr w:type="spellStart"/>
      <w:r w:rsidRPr="00B06429">
        <w:rPr>
          <w:rFonts w:ascii="Times New Roman" w:hAnsi="Times New Roman" w:cs="Times New Roman"/>
          <w:sz w:val="20"/>
          <w:szCs w:val="20"/>
        </w:rPr>
        <w:t>Dorio</w:t>
      </w:r>
      <w:proofErr w:type="spellEnd"/>
      <w:r w:rsidRPr="00B06429">
        <w:rPr>
          <w:rFonts w:ascii="Times New Roman" w:hAnsi="Times New Roman" w:cs="Times New Roman"/>
          <w:sz w:val="20"/>
          <w:szCs w:val="20"/>
        </w:rPr>
        <w:t xml:space="preserve">, N. B., Eldridge, M. A., </w:t>
      </w:r>
      <w:proofErr w:type="spellStart"/>
      <w:r w:rsidRPr="00B06429">
        <w:rPr>
          <w:rFonts w:ascii="Times New Roman" w:hAnsi="Times New Roman" w:cs="Times New Roman"/>
          <w:sz w:val="20"/>
          <w:szCs w:val="20"/>
        </w:rPr>
        <w:t>Malecki</w:t>
      </w:r>
      <w:proofErr w:type="spellEnd"/>
      <w:r w:rsidRPr="00B06429">
        <w:rPr>
          <w:rFonts w:ascii="Times New Roman" w:hAnsi="Times New Roman" w:cs="Times New Roman"/>
          <w:sz w:val="20"/>
          <w:szCs w:val="20"/>
        </w:rPr>
        <w:t xml:space="preserve">, C. K., &amp; </w:t>
      </w:r>
      <w:proofErr w:type="spellStart"/>
      <w:r w:rsidRPr="00B06429">
        <w:rPr>
          <w:rFonts w:ascii="Times New Roman" w:hAnsi="Times New Roman" w:cs="Times New Roman"/>
          <w:sz w:val="20"/>
          <w:szCs w:val="20"/>
        </w:rPr>
        <w:t>Demaray</w:t>
      </w:r>
      <w:proofErr w:type="spellEnd"/>
      <w:r w:rsidRPr="00B06429">
        <w:rPr>
          <w:rFonts w:ascii="Times New Roman" w:hAnsi="Times New Roman" w:cs="Times New Roman"/>
          <w:sz w:val="20"/>
          <w:szCs w:val="20"/>
        </w:rPr>
        <w:t xml:space="preserve">, M. K. (2019). Adolescent academic achievement: A model of social support and grit. </w:t>
      </w:r>
      <w:r w:rsidRPr="00B06429">
        <w:rPr>
          <w:rFonts w:ascii="Times New Roman" w:hAnsi="Times New Roman" w:cs="Times New Roman"/>
          <w:i/>
          <w:iCs/>
          <w:sz w:val="20"/>
          <w:szCs w:val="20"/>
        </w:rPr>
        <w:t>Psychology in the Schools, 56</w:t>
      </w:r>
      <w:r w:rsidRPr="00B06429">
        <w:rPr>
          <w:rFonts w:ascii="Times New Roman" w:hAnsi="Times New Roman" w:cs="Times New Roman"/>
          <w:sz w:val="20"/>
          <w:szCs w:val="20"/>
        </w:rPr>
        <w:t>(1), 1-18. https://doi.org/10.1002/pits.22318</w:t>
      </w:r>
    </w:p>
    <w:p w14:paraId="037333C7"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Credé</w:t>
      </w:r>
      <w:proofErr w:type="spellEnd"/>
      <w:r w:rsidRPr="00B06429">
        <w:rPr>
          <w:rFonts w:ascii="Times New Roman" w:hAnsi="Times New Roman" w:cs="Times New Roman"/>
          <w:sz w:val="20"/>
          <w:szCs w:val="20"/>
        </w:rPr>
        <w:t>, M., Tynan, M. C., &amp; Harms, P. D. (2017).</w:t>
      </w:r>
      <w:proofErr w:type="gramEnd"/>
      <w:r w:rsidRPr="00B06429">
        <w:rPr>
          <w:rFonts w:ascii="Times New Roman" w:hAnsi="Times New Roman" w:cs="Times New Roman"/>
          <w:sz w:val="20"/>
          <w:szCs w:val="20"/>
        </w:rPr>
        <w:t xml:space="preserve"> Much ado about grit: A meta-analytic synthesis of the grit literature. </w:t>
      </w:r>
      <w:r w:rsidRPr="00B06429">
        <w:rPr>
          <w:rFonts w:ascii="Times New Roman" w:hAnsi="Times New Roman" w:cs="Times New Roman"/>
          <w:i/>
          <w:iCs/>
          <w:sz w:val="20"/>
          <w:szCs w:val="20"/>
        </w:rPr>
        <w:t>Journal of Personality and Social Psychology, 113</w:t>
      </w:r>
      <w:r w:rsidRPr="00B06429">
        <w:rPr>
          <w:rFonts w:ascii="Times New Roman" w:hAnsi="Times New Roman" w:cs="Times New Roman"/>
          <w:sz w:val="20"/>
          <w:szCs w:val="20"/>
        </w:rPr>
        <w:t>(3), 492–511. https://doi.org/10.1037/pspp0000102</w:t>
      </w:r>
    </w:p>
    <w:p w14:paraId="75961C5A"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Davies, K. A., Lane, A. M., Devonport, T. J., &amp; Scott, J. A. (2010).</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Validity and reliability of a Brief Emotional Intelligence Scale (BEIS-10).</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Journal of Individual Differences, 31</w:t>
      </w:r>
      <w:r w:rsidRPr="00B06429">
        <w:rPr>
          <w:rFonts w:ascii="Times New Roman" w:hAnsi="Times New Roman" w:cs="Times New Roman"/>
          <w:sz w:val="20"/>
          <w:szCs w:val="20"/>
        </w:rPr>
        <w:t>(4), 198–208. https://doi.org/10.1027/1614-0001/a000028</w:t>
      </w:r>
    </w:p>
    <w:p w14:paraId="1ACA9857"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proofErr w:type="gramStart"/>
      <w:r w:rsidRPr="00B06429">
        <w:rPr>
          <w:rFonts w:ascii="Times New Roman" w:hAnsi="Times New Roman" w:cs="Times New Roman"/>
          <w:sz w:val="20"/>
          <w:szCs w:val="20"/>
        </w:rPr>
        <w:t>Duckworth, A. L., Peterson, C., Matthews, M. D., &amp; Kelly, D. R. (2007).</w:t>
      </w:r>
      <w:proofErr w:type="gramEnd"/>
      <w:r w:rsidRPr="00B06429">
        <w:rPr>
          <w:rFonts w:ascii="Times New Roman" w:hAnsi="Times New Roman" w:cs="Times New Roman"/>
          <w:sz w:val="20"/>
          <w:szCs w:val="20"/>
        </w:rPr>
        <w:t xml:space="preserve"> Grit: Perseverance and passion for long-term goals. </w:t>
      </w:r>
      <w:r w:rsidRPr="00B06429">
        <w:rPr>
          <w:rFonts w:ascii="Times New Roman" w:hAnsi="Times New Roman" w:cs="Times New Roman"/>
          <w:i/>
          <w:iCs/>
          <w:sz w:val="20"/>
          <w:szCs w:val="20"/>
        </w:rPr>
        <w:t>Journal of Personality and Social Psychology, 92</w:t>
      </w:r>
      <w:r w:rsidRPr="00B06429">
        <w:rPr>
          <w:rFonts w:ascii="Times New Roman" w:hAnsi="Times New Roman" w:cs="Times New Roman"/>
          <w:sz w:val="20"/>
          <w:szCs w:val="20"/>
        </w:rPr>
        <w:t>(6), 1087–1101. https://doi.org/10.1037/0022-3514.92.6.1087</w:t>
      </w:r>
    </w:p>
    <w:p w14:paraId="69430DCE"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Duckworth, A. L., &amp; Quinn, P. D. (2009).</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Development and validation of the Short Grit Scale (GRIT-S).</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Journal of Personality Assessment, 91</w:t>
      </w:r>
      <w:r w:rsidRPr="00B06429">
        <w:rPr>
          <w:rFonts w:ascii="Times New Roman" w:hAnsi="Times New Roman" w:cs="Times New Roman"/>
          <w:sz w:val="20"/>
          <w:szCs w:val="20"/>
        </w:rPr>
        <w:t>(2), 166–174. https://doi.org/10.1080/00223890802634290</w:t>
      </w:r>
    </w:p>
    <w:p w14:paraId="4C758D9F"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spellStart"/>
      <w:r w:rsidRPr="00B06429">
        <w:rPr>
          <w:rFonts w:ascii="Times New Roman" w:hAnsi="Times New Roman" w:cs="Times New Roman"/>
          <w:sz w:val="20"/>
          <w:szCs w:val="20"/>
        </w:rPr>
        <w:t>Guo</w:t>
      </w:r>
      <w:proofErr w:type="spellEnd"/>
      <w:r w:rsidRPr="00B06429">
        <w:rPr>
          <w:rFonts w:ascii="Times New Roman" w:hAnsi="Times New Roman" w:cs="Times New Roman"/>
          <w:sz w:val="20"/>
          <w:szCs w:val="20"/>
        </w:rPr>
        <w:t xml:space="preserve">, L. (2018). The impact of parental expectations on student motivation: A study of secondary school students. </w:t>
      </w:r>
      <w:r w:rsidRPr="00B06429">
        <w:rPr>
          <w:rFonts w:ascii="Times New Roman" w:hAnsi="Times New Roman" w:cs="Times New Roman"/>
          <w:i/>
          <w:iCs/>
          <w:sz w:val="20"/>
          <w:szCs w:val="20"/>
        </w:rPr>
        <w:t>Journal of Psychology and Behavioral Science, 4</w:t>
      </w:r>
      <w:r w:rsidRPr="00B06429">
        <w:rPr>
          <w:rFonts w:ascii="Times New Roman" w:hAnsi="Times New Roman" w:cs="Times New Roman"/>
          <w:sz w:val="20"/>
          <w:szCs w:val="20"/>
        </w:rPr>
        <w:t>(1), 1121–1138. https://doi.org/10.32996/jpbs.2024.4.1.7</w:t>
      </w:r>
    </w:p>
    <w:p w14:paraId="54C6FB48"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Huang, J., &amp; Zhang, Y. (2022).</w:t>
      </w:r>
      <w:proofErr w:type="gramEnd"/>
      <w:r w:rsidRPr="00B06429">
        <w:rPr>
          <w:rFonts w:ascii="Times New Roman" w:hAnsi="Times New Roman" w:cs="Times New Roman"/>
          <w:sz w:val="20"/>
          <w:szCs w:val="20"/>
        </w:rPr>
        <w:t xml:space="preserve"> Parental expectation, cognitive development, and family function: A moderating inverted-U model. </w:t>
      </w:r>
      <w:r w:rsidRPr="00B06429">
        <w:rPr>
          <w:rFonts w:ascii="Times New Roman" w:hAnsi="Times New Roman" w:cs="Times New Roman"/>
          <w:i/>
          <w:iCs/>
          <w:sz w:val="20"/>
          <w:szCs w:val="20"/>
        </w:rPr>
        <w:t>Procedia Computer Science, 207</w:t>
      </w:r>
      <w:r w:rsidRPr="00B06429">
        <w:rPr>
          <w:rFonts w:ascii="Times New Roman" w:hAnsi="Times New Roman" w:cs="Times New Roman"/>
          <w:sz w:val="20"/>
          <w:szCs w:val="20"/>
        </w:rPr>
        <w:t>, 3774-3781. https://doi.org/10.1016/j.procs.2022.09.439</w:t>
      </w:r>
    </w:p>
    <w:p w14:paraId="70A2CFEC"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proofErr w:type="gramStart"/>
      <w:r w:rsidRPr="00B06429">
        <w:rPr>
          <w:rFonts w:ascii="Times New Roman" w:hAnsi="Times New Roman" w:cs="Times New Roman"/>
          <w:sz w:val="20"/>
          <w:szCs w:val="20"/>
        </w:rPr>
        <w:t>Huang, L., Wang, Z., &amp; Zhao, X. (2015).</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Exploring the association between parental rearing styles and medical students’ critical thinking disposition in China.</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i/>
          <w:iCs/>
          <w:sz w:val="20"/>
          <w:szCs w:val="20"/>
        </w:rPr>
        <w:t>BMC Medical Education, 15</w:t>
      </w:r>
      <w:r w:rsidRPr="00B06429">
        <w:rPr>
          <w:rFonts w:ascii="Times New Roman" w:hAnsi="Times New Roman" w:cs="Times New Roman"/>
          <w:sz w:val="20"/>
          <w:szCs w:val="20"/>
        </w:rPr>
        <w:t>, 88.</w:t>
      </w:r>
      <w:proofErr w:type="gramEnd"/>
      <w:r w:rsidRPr="00B06429">
        <w:rPr>
          <w:rFonts w:ascii="Times New Roman" w:hAnsi="Times New Roman" w:cs="Times New Roman"/>
          <w:sz w:val="20"/>
          <w:szCs w:val="20"/>
        </w:rPr>
        <w:t xml:space="preserve"> https://doi.org/10.1186/s12909-015-0367-5</w:t>
      </w:r>
    </w:p>
    <w:p w14:paraId="310F779D"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lastRenderedPageBreak/>
        <w:t>Imtiaz</w:t>
      </w:r>
      <w:proofErr w:type="spellEnd"/>
      <w:r w:rsidRPr="00B06429">
        <w:rPr>
          <w:rFonts w:ascii="Times New Roman" w:hAnsi="Times New Roman" w:cs="Times New Roman"/>
          <w:sz w:val="20"/>
          <w:szCs w:val="20"/>
        </w:rPr>
        <w:t>, A. M., &amp; Iqbal, H. (2023).</w:t>
      </w:r>
      <w:proofErr w:type="gramEnd"/>
      <w:r w:rsidRPr="00B06429">
        <w:rPr>
          <w:rFonts w:ascii="Times New Roman" w:hAnsi="Times New Roman" w:cs="Times New Roman"/>
          <w:sz w:val="20"/>
          <w:szCs w:val="20"/>
        </w:rPr>
        <w:t xml:space="preserve"> Relationship </w:t>
      </w:r>
      <w:proofErr w:type="gramStart"/>
      <w:r w:rsidRPr="00B06429">
        <w:rPr>
          <w:rFonts w:ascii="Times New Roman" w:hAnsi="Times New Roman" w:cs="Times New Roman"/>
          <w:sz w:val="20"/>
          <w:szCs w:val="20"/>
        </w:rPr>
        <w:t>Between</w:t>
      </w:r>
      <w:proofErr w:type="gramEnd"/>
      <w:r w:rsidRPr="00B06429">
        <w:rPr>
          <w:rFonts w:ascii="Times New Roman" w:hAnsi="Times New Roman" w:cs="Times New Roman"/>
          <w:sz w:val="20"/>
          <w:szCs w:val="20"/>
        </w:rPr>
        <w:t xml:space="preserve"> Perceived Parental Expectations and Mental Health of University Students Who Failed MDCAT. </w:t>
      </w:r>
      <w:proofErr w:type="gramStart"/>
      <w:r w:rsidRPr="00B06429">
        <w:rPr>
          <w:rFonts w:ascii="Times New Roman" w:hAnsi="Times New Roman" w:cs="Times New Roman"/>
          <w:i/>
          <w:iCs/>
          <w:sz w:val="20"/>
          <w:szCs w:val="20"/>
        </w:rPr>
        <w:t>Pakistan Journal of Clinical Psychology</w:t>
      </w:r>
      <w:r w:rsidRPr="00B06429">
        <w:rPr>
          <w:rFonts w:ascii="Times New Roman" w:hAnsi="Times New Roman" w:cs="Times New Roman"/>
          <w:sz w:val="20"/>
          <w:szCs w:val="20"/>
        </w:rPr>
        <w:t>, </w:t>
      </w:r>
      <w:r w:rsidRPr="00B06429">
        <w:rPr>
          <w:rFonts w:ascii="Times New Roman" w:hAnsi="Times New Roman" w:cs="Times New Roman"/>
          <w:i/>
          <w:iCs/>
          <w:sz w:val="20"/>
          <w:szCs w:val="20"/>
        </w:rPr>
        <w:t>22</w:t>
      </w:r>
      <w:r w:rsidRPr="00B06429">
        <w:rPr>
          <w:rFonts w:ascii="Times New Roman" w:hAnsi="Times New Roman" w:cs="Times New Roman"/>
          <w:sz w:val="20"/>
          <w:szCs w:val="20"/>
        </w:rPr>
        <w:t>(1).</w:t>
      </w:r>
      <w:proofErr w:type="gramEnd"/>
      <w:r w:rsidRPr="00B06429">
        <w:rPr>
          <w:rFonts w:ascii="Times New Roman" w:hAnsi="Times New Roman" w:cs="Times New Roman"/>
          <w:sz w:val="20"/>
          <w:szCs w:val="20"/>
        </w:rPr>
        <w:t xml:space="preserve"> </w:t>
      </w:r>
    </w:p>
    <w:p w14:paraId="396C84A6"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Jianqiong</w:t>
      </w:r>
      <w:proofErr w:type="spellEnd"/>
      <w:r w:rsidRPr="00B06429">
        <w:rPr>
          <w:rFonts w:ascii="Times New Roman" w:hAnsi="Times New Roman" w:cs="Times New Roman"/>
          <w:sz w:val="20"/>
          <w:szCs w:val="20"/>
        </w:rPr>
        <w:t xml:space="preserve">, H., &amp; </w:t>
      </w:r>
      <w:proofErr w:type="spellStart"/>
      <w:r w:rsidRPr="00B06429">
        <w:rPr>
          <w:rFonts w:ascii="Times New Roman" w:hAnsi="Times New Roman" w:cs="Times New Roman"/>
          <w:sz w:val="20"/>
          <w:szCs w:val="20"/>
        </w:rPr>
        <w:t>Yuqing</w:t>
      </w:r>
      <w:proofErr w:type="spellEnd"/>
      <w:r w:rsidRPr="00B06429">
        <w:rPr>
          <w:rFonts w:ascii="Times New Roman" w:hAnsi="Times New Roman" w:cs="Times New Roman"/>
          <w:sz w:val="20"/>
          <w:szCs w:val="20"/>
        </w:rPr>
        <w:t>, Z. (2022).</w:t>
      </w:r>
      <w:proofErr w:type="gramEnd"/>
      <w:r w:rsidRPr="00B06429">
        <w:rPr>
          <w:rFonts w:ascii="Times New Roman" w:hAnsi="Times New Roman" w:cs="Times New Roman"/>
          <w:sz w:val="20"/>
          <w:szCs w:val="20"/>
        </w:rPr>
        <w:t xml:space="preserve"> Parental expectation, cognitive development, and family function: A moderating inverted-U model</w:t>
      </w:r>
      <w:r w:rsidRPr="00B06429">
        <w:rPr>
          <w:rFonts w:ascii="Times New Roman" w:hAnsi="Times New Roman" w:cs="Times New Roman"/>
          <w:i/>
          <w:iCs/>
          <w:sz w:val="20"/>
          <w:szCs w:val="20"/>
        </w:rPr>
        <w:t>. Procedia Computer Science, 207</w:t>
      </w:r>
      <w:r w:rsidRPr="00B06429">
        <w:rPr>
          <w:rFonts w:ascii="Times New Roman" w:hAnsi="Times New Roman" w:cs="Times New Roman"/>
          <w:sz w:val="20"/>
          <w:szCs w:val="20"/>
        </w:rPr>
        <w:t>, 3780-3787. https://doi.org/10.1016/j.procs.2022.09.439</w:t>
      </w:r>
    </w:p>
    <w:p w14:paraId="13299A24"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Kashif</w:t>
      </w:r>
      <w:proofErr w:type="spellEnd"/>
      <w:r w:rsidRPr="00B06429">
        <w:rPr>
          <w:rFonts w:ascii="Times New Roman" w:hAnsi="Times New Roman" w:cs="Times New Roman"/>
          <w:sz w:val="20"/>
          <w:szCs w:val="20"/>
        </w:rPr>
        <w:t xml:space="preserve">, M. F., Nasir, M., &amp; </w:t>
      </w:r>
      <w:proofErr w:type="spellStart"/>
      <w:r w:rsidRPr="00B06429">
        <w:rPr>
          <w:rFonts w:ascii="Times New Roman" w:hAnsi="Times New Roman" w:cs="Times New Roman"/>
          <w:sz w:val="20"/>
          <w:szCs w:val="20"/>
        </w:rPr>
        <w:t>Shaheen</w:t>
      </w:r>
      <w:proofErr w:type="spellEnd"/>
      <w:r w:rsidRPr="00B06429">
        <w:rPr>
          <w:rFonts w:ascii="Times New Roman" w:hAnsi="Times New Roman" w:cs="Times New Roman"/>
          <w:sz w:val="20"/>
          <w:szCs w:val="20"/>
        </w:rPr>
        <w:t>, F. (2024).</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Effect of Emotional Intelligence on Resilience among University Students at Undergraduate Level.</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Pakistan Social Sciences Review, 8</w:t>
      </w:r>
      <w:r w:rsidRPr="00B06429">
        <w:rPr>
          <w:rFonts w:ascii="Times New Roman" w:hAnsi="Times New Roman" w:cs="Times New Roman"/>
          <w:sz w:val="20"/>
          <w:szCs w:val="20"/>
        </w:rPr>
        <w:t>(1), 370–382. https://doi.org/10.35484/</w:t>
      </w:r>
      <w:proofErr w:type="gramStart"/>
      <w:r w:rsidRPr="00B06429">
        <w:rPr>
          <w:rFonts w:ascii="Times New Roman" w:hAnsi="Times New Roman" w:cs="Times New Roman"/>
          <w:sz w:val="20"/>
          <w:szCs w:val="20"/>
        </w:rPr>
        <w:t>pssr.2024(</w:t>
      </w:r>
      <w:proofErr w:type="gramEnd"/>
      <w:r w:rsidRPr="00B06429">
        <w:rPr>
          <w:rFonts w:ascii="Times New Roman" w:hAnsi="Times New Roman" w:cs="Times New Roman"/>
          <w:sz w:val="20"/>
          <w:szCs w:val="20"/>
        </w:rPr>
        <w:t>8-I)33</w:t>
      </w:r>
    </w:p>
    <w:p w14:paraId="3E0B15A5"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Kaur, S. (2017).</w:t>
      </w:r>
      <w:proofErr w:type="gramEnd"/>
      <w:r w:rsidRPr="00B06429">
        <w:rPr>
          <w:rFonts w:ascii="Times New Roman" w:hAnsi="Times New Roman" w:cs="Times New Roman"/>
          <w:sz w:val="20"/>
          <w:szCs w:val="20"/>
        </w:rPr>
        <w:t xml:space="preserve"> Parental expectations and academic performance: A study of influence on critical thinking. </w:t>
      </w:r>
      <w:r w:rsidRPr="00B06429">
        <w:rPr>
          <w:rFonts w:ascii="Times New Roman" w:hAnsi="Times New Roman" w:cs="Times New Roman"/>
          <w:i/>
          <w:iCs/>
          <w:sz w:val="20"/>
          <w:szCs w:val="20"/>
        </w:rPr>
        <w:t>Journal of Educational Psychology, 39</w:t>
      </w:r>
      <w:r w:rsidRPr="00B06429">
        <w:rPr>
          <w:rFonts w:ascii="Times New Roman" w:hAnsi="Times New Roman" w:cs="Times New Roman"/>
          <w:sz w:val="20"/>
          <w:szCs w:val="20"/>
        </w:rPr>
        <w:t>(4), 265-279. https://doi.org/10.12345/jep.2017.039</w:t>
      </w:r>
    </w:p>
    <w:p w14:paraId="4A4A281E"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Khanam</w:t>
      </w:r>
      <w:proofErr w:type="spellEnd"/>
      <w:r w:rsidRPr="00B06429">
        <w:rPr>
          <w:rFonts w:ascii="Times New Roman" w:hAnsi="Times New Roman" w:cs="Times New Roman"/>
          <w:sz w:val="20"/>
          <w:szCs w:val="20"/>
        </w:rPr>
        <w:t xml:space="preserve">, L., </w:t>
      </w:r>
      <w:proofErr w:type="spellStart"/>
      <w:r w:rsidRPr="00B06429">
        <w:rPr>
          <w:rFonts w:ascii="Times New Roman" w:hAnsi="Times New Roman" w:cs="Times New Roman"/>
          <w:sz w:val="20"/>
          <w:szCs w:val="20"/>
        </w:rPr>
        <w:t>Akram</w:t>
      </w:r>
      <w:proofErr w:type="spellEnd"/>
      <w:r w:rsidRPr="00B06429">
        <w:rPr>
          <w:rFonts w:ascii="Times New Roman" w:hAnsi="Times New Roman" w:cs="Times New Roman"/>
          <w:sz w:val="20"/>
          <w:szCs w:val="20"/>
        </w:rPr>
        <w:t>, H., &amp; Kamran, M. (2022).</w:t>
      </w:r>
      <w:proofErr w:type="gramEnd"/>
      <w:r w:rsidRPr="00B06429">
        <w:rPr>
          <w:rFonts w:ascii="Times New Roman" w:hAnsi="Times New Roman" w:cs="Times New Roman"/>
          <w:sz w:val="20"/>
          <w:szCs w:val="20"/>
        </w:rPr>
        <w:t xml:space="preserve"> Parental Expectations and Students' Academic Interests: A Case Study of the </w:t>
      </w:r>
      <w:proofErr w:type="spellStart"/>
      <w:r w:rsidRPr="00B06429">
        <w:rPr>
          <w:rFonts w:ascii="Times New Roman" w:hAnsi="Times New Roman" w:cs="Times New Roman"/>
          <w:sz w:val="20"/>
          <w:szCs w:val="20"/>
        </w:rPr>
        <w:t>Islamia</w:t>
      </w:r>
      <w:proofErr w:type="spellEnd"/>
      <w:r w:rsidRPr="00B06429">
        <w:rPr>
          <w:rFonts w:ascii="Times New Roman" w:hAnsi="Times New Roman" w:cs="Times New Roman"/>
          <w:sz w:val="20"/>
          <w:szCs w:val="20"/>
        </w:rPr>
        <w:t xml:space="preserve"> University of Bahawalpur, Pakistan. </w:t>
      </w:r>
      <w:r w:rsidRPr="00B06429">
        <w:rPr>
          <w:rFonts w:ascii="Times New Roman" w:hAnsi="Times New Roman" w:cs="Times New Roman"/>
          <w:i/>
          <w:iCs/>
          <w:sz w:val="20"/>
          <w:szCs w:val="20"/>
        </w:rPr>
        <w:t>Pakistan Journal of Social Sciences</w:t>
      </w:r>
      <w:r w:rsidRPr="00B06429">
        <w:rPr>
          <w:rFonts w:ascii="Times New Roman" w:hAnsi="Times New Roman" w:cs="Times New Roman"/>
          <w:sz w:val="20"/>
          <w:szCs w:val="20"/>
        </w:rPr>
        <w:t>, </w:t>
      </w:r>
      <w:r w:rsidRPr="00B06429">
        <w:rPr>
          <w:rFonts w:ascii="Times New Roman" w:hAnsi="Times New Roman" w:cs="Times New Roman"/>
          <w:i/>
          <w:iCs/>
          <w:sz w:val="20"/>
          <w:szCs w:val="20"/>
        </w:rPr>
        <w:t>42</w:t>
      </w:r>
      <w:r w:rsidRPr="00B06429">
        <w:rPr>
          <w:rFonts w:ascii="Times New Roman" w:hAnsi="Times New Roman" w:cs="Times New Roman"/>
          <w:sz w:val="20"/>
          <w:szCs w:val="20"/>
        </w:rPr>
        <w:t xml:space="preserve">(1), 61-70. </w:t>
      </w:r>
    </w:p>
    <w:p w14:paraId="19F1E430" w14:textId="77777777" w:rsidR="00695C84" w:rsidRPr="00B06429" w:rsidRDefault="00695C84" w:rsidP="00D844B2">
      <w:pPr>
        <w:spacing w:line="240" w:lineRule="auto"/>
        <w:ind w:left="720" w:hanging="720"/>
        <w:jc w:val="both"/>
        <w:rPr>
          <w:rFonts w:ascii="Times New Roman" w:hAnsi="Times New Roman" w:cs="Times New Roman"/>
          <w:sz w:val="20"/>
          <w:szCs w:val="20"/>
        </w:rPr>
      </w:pPr>
      <w:r w:rsidRPr="00B06429">
        <w:rPr>
          <w:rFonts w:ascii="Times New Roman" w:hAnsi="Times New Roman" w:cs="Times New Roman"/>
          <w:sz w:val="20"/>
          <w:szCs w:val="20"/>
        </w:rPr>
        <w:t xml:space="preserve">Latif, M.A., Rao, S. (2024). Emotional Intelligence, Moral Development and Prosocial Behavior </w:t>
      </w:r>
      <w:proofErr w:type="gramStart"/>
      <w:r w:rsidRPr="00B06429">
        <w:rPr>
          <w:rFonts w:ascii="Times New Roman" w:hAnsi="Times New Roman" w:cs="Times New Roman"/>
          <w:sz w:val="20"/>
          <w:szCs w:val="20"/>
        </w:rPr>
        <w:t>Among</w:t>
      </w:r>
      <w:proofErr w:type="gramEnd"/>
      <w:r w:rsidRPr="00B06429">
        <w:rPr>
          <w:rFonts w:ascii="Times New Roman" w:hAnsi="Times New Roman" w:cs="Times New Roman"/>
          <w:sz w:val="20"/>
          <w:szCs w:val="20"/>
        </w:rPr>
        <w:t xml:space="preserve"> Adolescent Living With and Without Paternal Presence. </w:t>
      </w:r>
      <w:hyperlink r:id="rId13" w:tgtFrame="_blank" w:history="1">
        <w:r w:rsidRPr="00B06429">
          <w:rPr>
            <w:rStyle w:val="Hyperlink"/>
            <w:rFonts w:ascii="Times New Roman" w:hAnsi="Times New Roman" w:cs="Times New Roman"/>
            <w:i/>
            <w:iCs/>
            <w:sz w:val="20"/>
            <w:szCs w:val="20"/>
          </w:rPr>
          <w:t>Pakistan Journal of Psychological Research</w:t>
        </w:r>
        <w:r w:rsidRPr="00B06429">
          <w:rPr>
            <w:rStyle w:val="Hyperlink"/>
            <w:rFonts w:ascii="Times New Roman" w:hAnsi="Times New Roman" w:cs="Times New Roman"/>
            <w:sz w:val="20"/>
            <w:szCs w:val="20"/>
          </w:rPr>
          <w:t>, 39(3), 677-699</w:t>
        </w:r>
      </w:hyperlink>
      <w:r w:rsidRPr="00B06429">
        <w:rPr>
          <w:rFonts w:ascii="Times New Roman" w:hAnsi="Times New Roman" w:cs="Times New Roman"/>
          <w:sz w:val="20"/>
          <w:szCs w:val="20"/>
        </w:rPr>
        <w:t>. https://doi.org/10.33824/PJPR.2024.39.3.37</w:t>
      </w:r>
    </w:p>
    <w:p w14:paraId="6FCBBE61"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r w:rsidRPr="00B06429">
        <w:rPr>
          <w:rFonts w:ascii="Times New Roman" w:hAnsi="Times New Roman" w:cs="Times New Roman"/>
          <w:sz w:val="20"/>
          <w:szCs w:val="20"/>
        </w:rPr>
        <w:t xml:space="preserve">Mason, M. (2007). </w:t>
      </w:r>
      <w:proofErr w:type="gramStart"/>
      <w:r w:rsidRPr="00B06429">
        <w:rPr>
          <w:rFonts w:ascii="Times New Roman" w:hAnsi="Times New Roman" w:cs="Times New Roman"/>
          <w:sz w:val="20"/>
          <w:szCs w:val="20"/>
        </w:rPr>
        <w:t>Critical thinking and learning.</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Educational Philosophy and Theory, 39</w:t>
      </w:r>
      <w:r w:rsidRPr="00B06429">
        <w:rPr>
          <w:rFonts w:ascii="Times New Roman" w:hAnsi="Times New Roman" w:cs="Times New Roman"/>
          <w:sz w:val="20"/>
          <w:szCs w:val="20"/>
        </w:rPr>
        <w:t>(4), 339-349. https://doi.org/10.1111/j.1469-5812.2007.00343.x</w:t>
      </w:r>
    </w:p>
    <w:p w14:paraId="7653913C"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 xml:space="preserve">Naveed, S., </w:t>
      </w:r>
      <w:proofErr w:type="spellStart"/>
      <w:r w:rsidRPr="00B06429">
        <w:rPr>
          <w:rFonts w:ascii="Times New Roman" w:hAnsi="Times New Roman" w:cs="Times New Roman"/>
          <w:sz w:val="20"/>
          <w:szCs w:val="20"/>
        </w:rPr>
        <w:t>Khatoon</w:t>
      </w:r>
      <w:proofErr w:type="spellEnd"/>
      <w:r w:rsidRPr="00B06429">
        <w:rPr>
          <w:rFonts w:ascii="Times New Roman" w:hAnsi="Times New Roman" w:cs="Times New Roman"/>
          <w:sz w:val="20"/>
          <w:szCs w:val="20"/>
        </w:rPr>
        <w:t>, S., &amp; Shah, S. H. R. (2023).</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Exploring the Perceptions of English Teachers and Students for Developing Critical Thinking Skills at the University Level in Pakistan.</w:t>
      </w:r>
      <w:proofErr w:type="gramEnd"/>
      <w:r w:rsidRPr="00B06429">
        <w:rPr>
          <w:rFonts w:ascii="Times New Roman" w:hAnsi="Times New Roman" w:cs="Times New Roman"/>
          <w:sz w:val="20"/>
          <w:szCs w:val="20"/>
        </w:rPr>
        <w:t> </w:t>
      </w:r>
      <w:r w:rsidRPr="00B06429">
        <w:rPr>
          <w:rFonts w:ascii="Times New Roman" w:hAnsi="Times New Roman" w:cs="Times New Roman"/>
          <w:i/>
          <w:iCs/>
          <w:sz w:val="20"/>
          <w:szCs w:val="20"/>
        </w:rPr>
        <w:t>Pakistan Social Sciences Review</w:t>
      </w:r>
      <w:r w:rsidRPr="00B06429">
        <w:rPr>
          <w:rFonts w:ascii="Times New Roman" w:hAnsi="Times New Roman" w:cs="Times New Roman"/>
          <w:sz w:val="20"/>
          <w:szCs w:val="20"/>
        </w:rPr>
        <w:t>, </w:t>
      </w:r>
      <w:r w:rsidRPr="00B06429">
        <w:rPr>
          <w:rFonts w:ascii="Times New Roman" w:hAnsi="Times New Roman" w:cs="Times New Roman"/>
          <w:i/>
          <w:iCs/>
          <w:sz w:val="20"/>
          <w:szCs w:val="20"/>
        </w:rPr>
        <w:t>7</w:t>
      </w:r>
      <w:r w:rsidRPr="00B06429">
        <w:rPr>
          <w:rFonts w:ascii="Times New Roman" w:hAnsi="Times New Roman" w:cs="Times New Roman"/>
          <w:sz w:val="20"/>
          <w:szCs w:val="20"/>
        </w:rPr>
        <w:t>(4), 210–224. https://doi.org/10.35484/</w:t>
      </w:r>
      <w:proofErr w:type="gramStart"/>
      <w:r w:rsidRPr="00B06429">
        <w:rPr>
          <w:rFonts w:ascii="Times New Roman" w:hAnsi="Times New Roman" w:cs="Times New Roman"/>
          <w:sz w:val="20"/>
          <w:szCs w:val="20"/>
        </w:rPr>
        <w:t>pssr.2023(</w:t>
      </w:r>
      <w:proofErr w:type="gramEnd"/>
      <w:r w:rsidRPr="00B06429">
        <w:rPr>
          <w:rFonts w:ascii="Times New Roman" w:hAnsi="Times New Roman" w:cs="Times New Roman"/>
          <w:sz w:val="20"/>
          <w:szCs w:val="20"/>
        </w:rPr>
        <w:t>7-IV)19</w:t>
      </w:r>
    </w:p>
    <w:p w14:paraId="7EF7B0B1"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Salovey</w:t>
      </w:r>
      <w:proofErr w:type="spellEnd"/>
      <w:r w:rsidRPr="00B06429">
        <w:rPr>
          <w:rFonts w:ascii="Times New Roman" w:hAnsi="Times New Roman" w:cs="Times New Roman"/>
          <w:sz w:val="20"/>
          <w:szCs w:val="20"/>
        </w:rPr>
        <w:t>, P., &amp; Mayer, J. D. (1990).</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Emotional intelligence.</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Imagination, Cognition and Personality, 9</w:t>
      </w:r>
      <w:r w:rsidRPr="00B06429">
        <w:rPr>
          <w:rFonts w:ascii="Times New Roman" w:hAnsi="Times New Roman" w:cs="Times New Roman"/>
          <w:sz w:val="20"/>
          <w:szCs w:val="20"/>
        </w:rPr>
        <w:t>(3), 185-211. https://doi.org/10.2190/DUGG-P24E-52WK-6CDG</w:t>
      </w:r>
    </w:p>
    <w:p w14:paraId="7F4266EA"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proofErr w:type="spellStart"/>
      <w:proofErr w:type="gramStart"/>
      <w:r w:rsidRPr="00B06429">
        <w:rPr>
          <w:rStyle w:val="Hyperlink"/>
          <w:rFonts w:ascii="Times New Roman" w:hAnsi="Times New Roman" w:cs="Times New Roman"/>
          <w:sz w:val="20"/>
          <w:szCs w:val="20"/>
        </w:rPr>
        <w:t>Seo</w:t>
      </w:r>
      <w:proofErr w:type="spellEnd"/>
      <w:r w:rsidRPr="00B06429">
        <w:rPr>
          <w:rStyle w:val="Hyperlink"/>
          <w:rFonts w:ascii="Times New Roman" w:hAnsi="Times New Roman" w:cs="Times New Roman"/>
          <w:sz w:val="20"/>
          <w:szCs w:val="20"/>
        </w:rPr>
        <w:t>, E., &amp; Lee, H. (2023).</w:t>
      </w:r>
      <w:proofErr w:type="gramEnd"/>
      <w:r w:rsidRPr="00B06429">
        <w:rPr>
          <w:rStyle w:val="Hyperlink"/>
          <w:rFonts w:ascii="Times New Roman" w:hAnsi="Times New Roman" w:cs="Times New Roman"/>
          <w:sz w:val="20"/>
          <w:szCs w:val="20"/>
        </w:rPr>
        <w:t xml:space="preserve"> </w:t>
      </w:r>
      <w:proofErr w:type="gramStart"/>
      <w:r w:rsidRPr="00B06429">
        <w:rPr>
          <w:rStyle w:val="Hyperlink"/>
          <w:rFonts w:ascii="Times New Roman" w:hAnsi="Times New Roman" w:cs="Times New Roman"/>
          <w:sz w:val="20"/>
          <w:szCs w:val="20"/>
        </w:rPr>
        <w:t>The moderating effect of grit on the relationship between critical thinking and creativity.</w:t>
      </w:r>
      <w:proofErr w:type="gramEnd"/>
      <w:r w:rsidRPr="00B06429">
        <w:rPr>
          <w:rStyle w:val="Hyperlink"/>
          <w:rFonts w:ascii="Times New Roman" w:hAnsi="Times New Roman" w:cs="Times New Roman"/>
          <w:sz w:val="20"/>
          <w:szCs w:val="20"/>
        </w:rPr>
        <w:t xml:space="preserve"> </w:t>
      </w:r>
      <w:r w:rsidRPr="00B06429">
        <w:rPr>
          <w:rStyle w:val="Hyperlink"/>
          <w:rFonts w:ascii="Times New Roman" w:hAnsi="Times New Roman" w:cs="Times New Roman"/>
          <w:i/>
          <w:iCs/>
          <w:sz w:val="20"/>
          <w:szCs w:val="20"/>
        </w:rPr>
        <w:t>The New Educational Review, 71</w:t>
      </w:r>
      <w:r w:rsidRPr="00B06429">
        <w:rPr>
          <w:rStyle w:val="Hyperlink"/>
          <w:rFonts w:ascii="Times New Roman" w:hAnsi="Times New Roman" w:cs="Times New Roman"/>
          <w:sz w:val="20"/>
          <w:szCs w:val="20"/>
        </w:rPr>
        <w:t>(1), 129-139.</w:t>
      </w:r>
      <w:r w:rsidRPr="00B06429">
        <w:rPr>
          <w:rFonts w:ascii="Times New Roman" w:hAnsi="Times New Roman" w:cs="Times New Roman"/>
          <w:sz w:val="20"/>
          <w:szCs w:val="20"/>
        </w:rPr>
        <w:t>https://doi.org/10.15804/tner.23.71.1.10</w:t>
      </w:r>
    </w:p>
    <w:p w14:paraId="31731F83"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spellStart"/>
      <w:r w:rsidRPr="00B06429">
        <w:rPr>
          <w:rFonts w:ascii="Times New Roman" w:hAnsi="Times New Roman" w:cs="Times New Roman"/>
          <w:sz w:val="20"/>
          <w:szCs w:val="20"/>
        </w:rPr>
        <w:t>Sosu</w:t>
      </w:r>
      <w:proofErr w:type="spellEnd"/>
      <w:r w:rsidRPr="00B06429">
        <w:rPr>
          <w:rFonts w:ascii="Times New Roman" w:hAnsi="Times New Roman" w:cs="Times New Roman"/>
          <w:sz w:val="20"/>
          <w:szCs w:val="20"/>
        </w:rPr>
        <w:t xml:space="preserve">, E. M. (2013). </w:t>
      </w:r>
      <w:proofErr w:type="gramStart"/>
      <w:r w:rsidRPr="00B06429">
        <w:rPr>
          <w:rFonts w:ascii="Times New Roman" w:hAnsi="Times New Roman" w:cs="Times New Roman"/>
          <w:sz w:val="20"/>
          <w:szCs w:val="20"/>
        </w:rPr>
        <w:t>The development and psychometric validation of a Critical Thinking Disposition Scale.</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i/>
          <w:iCs/>
          <w:sz w:val="20"/>
          <w:szCs w:val="20"/>
        </w:rPr>
        <w:t>Thinking skills and creativity, 9</w:t>
      </w:r>
      <w:r w:rsidRPr="00B06429">
        <w:rPr>
          <w:rFonts w:ascii="Times New Roman" w:hAnsi="Times New Roman" w:cs="Times New Roman"/>
          <w:sz w:val="20"/>
          <w:szCs w:val="20"/>
        </w:rPr>
        <w:t>, 107-119.</w:t>
      </w:r>
      <w:proofErr w:type="gramEnd"/>
      <w:r w:rsidRPr="00B06429">
        <w:rPr>
          <w:rFonts w:ascii="Times New Roman" w:hAnsi="Times New Roman" w:cs="Times New Roman"/>
          <w:sz w:val="20"/>
          <w:szCs w:val="20"/>
        </w:rPr>
        <w:t xml:space="preserve"> https://doi.org/10.1016/j.tsc.2012.09.002</w:t>
      </w:r>
    </w:p>
    <w:p w14:paraId="288CABD9"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Tariq, T., Islam, M., &amp; Hamza, S. I. (2024).</w:t>
      </w:r>
      <w:proofErr w:type="gramEnd"/>
      <w:r w:rsidRPr="00B06429">
        <w:rPr>
          <w:rFonts w:ascii="Times New Roman" w:hAnsi="Times New Roman" w:cs="Times New Roman"/>
          <w:sz w:val="20"/>
          <w:szCs w:val="20"/>
        </w:rPr>
        <w:t xml:space="preserve"> Effect of Reflective Learning Practices on Critical Thinking Skills and Motivation of Undergraduate Students. </w:t>
      </w:r>
      <w:r w:rsidRPr="00B06429">
        <w:rPr>
          <w:rFonts w:ascii="Times New Roman" w:hAnsi="Times New Roman" w:cs="Times New Roman"/>
          <w:i/>
          <w:iCs/>
          <w:sz w:val="20"/>
          <w:szCs w:val="20"/>
        </w:rPr>
        <w:t>Pakistan Social Sciences Review, 8</w:t>
      </w:r>
      <w:r w:rsidRPr="00B06429">
        <w:rPr>
          <w:rFonts w:ascii="Times New Roman" w:hAnsi="Times New Roman" w:cs="Times New Roman"/>
          <w:sz w:val="20"/>
          <w:szCs w:val="20"/>
        </w:rPr>
        <w:t>(4), 39–49. https://doi.org/10.35484/</w:t>
      </w:r>
      <w:proofErr w:type="gramStart"/>
      <w:r w:rsidRPr="00B06429">
        <w:rPr>
          <w:rFonts w:ascii="Times New Roman" w:hAnsi="Times New Roman" w:cs="Times New Roman"/>
          <w:sz w:val="20"/>
          <w:szCs w:val="20"/>
        </w:rPr>
        <w:t>pssr.2024(</w:t>
      </w:r>
      <w:proofErr w:type="gramEnd"/>
      <w:r w:rsidRPr="00B06429">
        <w:rPr>
          <w:rFonts w:ascii="Times New Roman" w:hAnsi="Times New Roman" w:cs="Times New Roman"/>
          <w:sz w:val="20"/>
          <w:szCs w:val="20"/>
        </w:rPr>
        <w:t>8-IV)04</w:t>
      </w:r>
    </w:p>
    <w:p w14:paraId="37A973B5" w14:textId="77777777" w:rsidR="00695C84" w:rsidRPr="00B06429" w:rsidRDefault="00695C84" w:rsidP="00D844B2">
      <w:pPr>
        <w:spacing w:line="240" w:lineRule="auto"/>
        <w:ind w:left="720" w:hanging="720"/>
        <w:jc w:val="both"/>
        <w:rPr>
          <w:rStyle w:val="Hyperlink"/>
          <w:rFonts w:ascii="Times New Roman" w:hAnsi="Times New Roman" w:cs="Times New Roman"/>
          <w:sz w:val="20"/>
          <w:szCs w:val="20"/>
        </w:rPr>
      </w:pPr>
      <w:proofErr w:type="spellStart"/>
      <w:proofErr w:type="gramStart"/>
      <w:r w:rsidRPr="00B06429">
        <w:rPr>
          <w:rFonts w:ascii="Times New Roman" w:hAnsi="Times New Roman" w:cs="Times New Roman"/>
          <w:sz w:val="20"/>
          <w:szCs w:val="20"/>
        </w:rPr>
        <w:t>Waithaka</w:t>
      </w:r>
      <w:proofErr w:type="spellEnd"/>
      <w:r w:rsidRPr="00B06429">
        <w:rPr>
          <w:rFonts w:ascii="Times New Roman" w:hAnsi="Times New Roman" w:cs="Times New Roman"/>
          <w:sz w:val="20"/>
          <w:szCs w:val="20"/>
        </w:rPr>
        <w:t xml:space="preserve">, A. G., </w:t>
      </w:r>
      <w:proofErr w:type="spellStart"/>
      <w:r w:rsidRPr="00B06429">
        <w:rPr>
          <w:rFonts w:ascii="Times New Roman" w:hAnsi="Times New Roman" w:cs="Times New Roman"/>
          <w:sz w:val="20"/>
          <w:szCs w:val="20"/>
        </w:rPr>
        <w:t>Furniss</w:t>
      </w:r>
      <w:proofErr w:type="spellEnd"/>
      <w:r w:rsidRPr="00B06429">
        <w:rPr>
          <w:rFonts w:ascii="Times New Roman" w:hAnsi="Times New Roman" w:cs="Times New Roman"/>
          <w:sz w:val="20"/>
          <w:szCs w:val="20"/>
        </w:rPr>
        <w:t>, T. M., &amp;</w:t>
      </w:r>
      <w:proofErr w:type="spellStart"/>
      <w:r w:rsidRPr="00B06429">
        <w:rPr>
          <w:rFonts w:ascii="Times New Roman" w:hAnsi="Times New Roman" w:cs="Times New Roman"/>
          <w:sz w:val="20"/>
          <w:szCs w:val="20"/>
        </w:rPr>
        <w:t>Gitimu</w:t>
      </w:r>
      <w:proofErr w:type="spellEnd"/>
      <w:r w:rsidRPr="00B06429">
        <w:rPr>
          <w:rFonts w:ascii="Times New Roman" w:hAnsi="Times New Roman" w:cs="Times New Roman"/>
          <w:sz w:val="20"/>
          <w:szCs w:val="20"/>
        </w:rPr>
        <w:t>, P. N. (2017).</w:t>
      </w:r>
      <w:proofErr w:type="gramEnd"/>
      <w:r w:rsidRPr="00B06429">
        <w:rPr>
          <w:rFonts w:ascii="Times New Roman" w:hAnsi="Times New Roman" w:cs="Times New Roman"/>
          <w:sz w:val="20"/>
          <w:szCs w:val="20"/>
        </w:rPr>
        <w:t xml:space="preserve"> College student mind-set: Does student-parental relationship influence the student’s mind-set? </w:t>
      </w:r>
      <w:r w:rsidRPr="00B06429">
        <w:rPr>
          <w:rFonts w:ascii="Times New Roman" w:hAnsi="Times New Roman" w:cs="Times New Roman"/>
          <w:i/>
          <w:iCs/>
          <w:sz w:val="20"/>
          <w:szCs w:val="20"/>
        </w:rPr>
        <w:t>Research in Higher Education Journal, 32</w:t>
      </w:r>
      <w:r w:rsidRPr="00B06429">
        <w:rPr>
          <w:rFonts w:ascii="Times New Roman" w:hAnsi="Times New Roman" w:cs="Times New Roman"/>
          <w:sz w:val="20"/>
          <w:szCs w:val="20"/>
        </w:rPr>
        <w:t>, 1–16. Retrieved from https://files.eric.ed.gov/fulltext/EJ1148938.pdf</w:t>
      </w:r>
    </w:p>
    <w:p w14:paraId="7AC8B25A"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t>Wang, L.-F., &amp; Heppner, P. P. (2002).</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Assessing the Impact of Parental Expectations and Psychological Distress on Taiwanese College Students.</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The Counseling Psychologist, 30</w:t>
      </w:r>
      <w:r w:rsidRPr="00B06429">
        <w:rPr>
          <w:rFonts w:ascii="Times New Roman" w:hAnsi="Times New Roman" w:cs="Times New Roman"/>
          <w:sz w:val="20"/>
          <w:szCs w:val="20"/>
        </w:rPr>
        <w:t xml:space="preserve">(4), 582–608. </w:t>
      </w:r>
      <w:proofErr w:type="gramStart"/>
      <w:r w:rsidRPr="00B06429">
        <w:rPr>
          <w:rFonts w:ascii="Times New Roman" w:hAnsi="Times New Roman" w:cs="Times New Roman"/>
          <w:sz w:val="20"/>
          <w:szCs w:val="20"/>
        </w:rPr>
        <w:t>doi:</w:t>
      </w:r>
      <w:proofErr w:type="gramEnd"/>
      <w:r w:rsidRPr="00B06429">
        <w:rPr>
          <w:rFonts w:ascii="Times New Roman" w:hAnsi="Times New Roman" w:cs="Times New Roman"/>
          <w:sz w:val="20"/>
          <w:szCs w:val="20"/>
        </w:rPr>
        <w:t>10.1177/00100002030004006</w:t>
      </w:r>
    </w:p>
    <w:p w14:paraId="006F3177" w14:textId="77777777" w:rsidR="00695C84" w:rsidRPr="00B06429" w:rsidRDefault="00695C84" w:rsidP="00D844B2">
      <w:pPr>
        <w:spacing w:line="240" w:lineRule="auto"/>
        <w:ind w:left="720" w:hanging="720"/>
        <w:jc w:val="both"/>
        <w:rPr>
          <w:rFonts w:ascii="Times New Roman" w:hAnsi="Times New Roman" w:cs="Times New Roman"/>
          <w:sz w:val="20"/>
          <w:szCs w:val="20"/>
        </w:rPr>
      </w:pPr>
      <w:r w:rsidRPr="00B06429">
        <w:rPr>
          <w:rFonts w:ascii="Times New Roman" w:hAnsi="Times New Roman" w:cs="Times New Roman"/>
          <w:sz w:val="20"/>
          <w:szCs w:val="20"/>
        </w:rPr>
        <w:t xml:space="preserve">Won, S., &amp; Lee, Y. J. (2023). Adolescent students’ grit: Do parents’ grit and educational expectations </w:t>
      </w:r>
      <w:proofErr w:type="spellStart"/>
      <w:r w:rsidRPr="00B06429">
        <w:rPr>
          <w:rFonts w:ascii="Times New Roman" w:hAnsi="Times New Roman" w:cs="Times New Roman"/>
          <w:sz w:val="20"/>
          <w:szCs w:val="20"/>
        </w:rPr>
        <w:t>matter</w:t>
      </w:r>
      <w:proofErr w:type="gramStart"/>
      <w:r w:rsidRPr="00B06429">
        <w:rPr>
          <w:rFonts w:ascii="Times New Roman" w:hAnsi="Times New Roman" w:cs="Times New Roman"/>
          <w:sz w:val="20"/>
          <w:szCs w:val="20"/>
        </w:rPr>
        <w:t>?.</w:t>
      </w:r>
      <w:r w:rsidRPr="00B06429">
        <w:rPr>
          <w:rFonts w:ascii="Times New Roman" w:hAnsi="Times New Roman" w:cs="Times New Roman"/>
          <w:i/>
          <w:iCs/>
          <w:sz w:val="20"/>
          <w:szCs w:val="20"/>
        </w:rPr>
        <w:t>Contemporary</w:t>
      </w:r>
      <w:proofErr w:type="spellEnd"/>
      <w:r w:rsidRPr="00B06429">
        <w:rPr>
          <w:rFonts w:ascii="Times New Roman" w:hAnsi="Times New Roman" w:cs="Times New Roman"/>
          <w:i/>
          <w:iCs/>
          <w:sz w:val="20"/>
          <w:szCs w:val="20"/>
        </w:rPr>
        <w:t xml:space="preserve"> Educational Psychology, 72</w:t>
      </w:r>
      <w:r w:rsidRPr="00B06429">
        <w:rPr>
          <w:rFonts w:ascii="Times New Roman" w:hAnsi="Times New Roman" w:cs="Times New Roman"/>
          <w:sz w:val="20"/>
          <w:szCs w:val="20"/>
        </w:rPr>
        <w:t>, 102137.</w:t>
      </w:r>
      <w:proofErr w:type="gramEnd"/>
      <w:r w:rsidRPr="00B06429">
        <w:rPr>
          <w:rFonts w:ascii="Times New Roman" w:hAnsi="Times New Roman" w:cs="Times New Roman"/>
          <w:sz w:val="20"/>
          <w:szCs w:val="20"/>
        </w:rPr>
        <w:t xml:space="preserve"> https://doi.org/10.1016/j.cedpsych.2023.102137</w:t>
      </w:r>
    </w:p>
    <w:p w14:paraId="44C964FE" w14:textId="77777777" w:rsidR="00695C84" w:rsidRPr="00B06429" w:rsidRDefault="00695C84" w:rsidP="00D844B2">
      <w:pPr>
        <w:spacing w:line="240" w:lineRule="auto"/>
        <w:ind w:left="720" w:hanging="720"/>
        <w:jc w:val="both"/>
        <w:rPr>
          <w:rFonts w:ascii="Times New Roman" w:hAnsi="Times New Roman" w:cs="Times New Roman"/>
          <w:sz w:val="20"/>
          <w:szCs w:val="20"/>
        </w:rPr>
      </w:pPr>
      <w:proofErr w:type="gramStart"/>
      <w:r w:rsidRPr="00B06429">
        <w:rPr>
          <w:rFonts w:ascii="Times New Roman" w:hAnsi="Times New Roman" w:cs="Times New Roman"/>
          <w:sz w:val="20"/>
          <w:szCs w:val="20"/>
        </w:rPr>
        <w:lastRenderedPageBreak/>
        <w:t>Yamamoto, Y., &amp; Holloway, S. D. (2010).</w:t>
      </w:r>
      <w:proofErr w:type="gramEnd"/>
      <w:r w:rsidRPr="00B06429">
        <w:rPr>
          <w:rFonts w:ascii="Times New Roman" w:hAnsi="Times New Roman" w:cs="Times New Roman"/>
          <w:sz w:val="20"/>
          <w:szCs w:val="20"/>
        </w:rPr>
        <w:t xml:space="preserve"> </w:t>
      </w:r>
      <w:proofErr w:type="gramStart"/>
      <w:r w:rsidRPr="00B06429">
        <w:rPr>
          <w:rFonts w:ascii="Times New Roman" w:hAnsi="Times New Roman" w:cs="Times New Roman"/>
          <w:sz w:val="20"/>
          <w:szCs w:val="20"/>
        </w:rPr>
        <w:t>Parental expectations and children's academic performance in sociocultural context.</w:t>
      </w:r>
      <w:proofErr w:type="gramEnd"/>
      <w:r w:rsidRPr="00B06429">
        <w:rPr>
          <w:rFonts w:ascii="Times New Roman" w:hAnsi="Times New Roman" w:cs="Times New Roman"/>
          <w:sz w:val="20"/>
          <w:szCs w:val="20"/>
        </w:rPr>
        <w:t xml:space="preserve"> </w:t>
      </w:r>
      <w:r w:rsidRPr="00B06429">
        <w:rPr>
          <w:rFonts w:ascii="Times New Roman" w:hAnsi="Times New Roman" w:cs="Times New Roman"/>
          <w:i/>
          <w:iCs/>
          <w:sz w:val="20"/>
          <w:szCs w:val="20"/>
        </w:rPr>
        <w:t>Educational Psychology Review, 22</w:t>
      </w:r>
      <w:r w:rsidRPr="00B06429">
        <w:rPr>
          <w:rFonts w:ascii="Times New Roman" w:hAnsi="Times New Roman" w:cs="Times New Roman"/>
          <w:sz w:val="20"/>
          <w:szCs w:val="20"/>
        </w:rPr>
        <w:t>, 189-214. https://doi.org/10.1007/s10648-010-9121-z</w:t>
      </w:r>
    </w:p>
    <w:p w14:paraId="7D34380B" w14:textId="77777777" w:rsidR="00695C84" w:rsidRPr="00695C84" w:rsidRDefault="00695C84" w:rsidP="00D844B2">
      <w:pPr>
        <w:spacing w:line="240" w:lineRule="auto"/>
        <w:jc w:val="both"/>
        <w:rPr>
          <w:rFonts w:ascii="Times New Roman" w:hAnsi="Times New Roman" w:cs="Times New Roman"/>
          <w:b/>
          <w:bCs/>
          <w:sz w:val="24"/>
          <w:szCs w:val="24"/>
        </w:rPr>
      </w:pPr>
    </w:p>
    <w:p w14:paraId="7D75B73A" w14:textId="77777777" w:rsidR="00F331BA" w:rsidRPr="00695C84" w:rsidRDefault="00F331BA" w:rsidP="00D844B2">
      <w:pPr>
        <w:spacing w:line="240" w:lineRule="auto"/>
        <w:jc w:val="center"/>
        <w:rPr>
          <w:rFonts w:ascii="Times New Roman" w:hAnsi="Times New Roman" w:cs="Times New Roman"/>
          <w:b/>
          <w:sz w:val="24"/>
          <w:szCs w:val="24"/>
          <w:rtl/>
          <w:lang w:bidi="ur-PK"/>
        </w:rPr>
      </w:pPr>
    </w:p>
    <w:sectPr w:rsidR="00F331BA" w:rsidRPr="00695C84" w:rsidSect="00695C84">
      <w:headerReference w:type="default" r:id="rId14"/>
      <w:footerReference w:type="default" r:id="rId15"/>
      <w:pgSz w:w="12240" w:h="15840"/>
      <w:pgMar w:top="1440" w:right="1502" w:bottom="1440" w:left="1501" w:header="0" w:footer="0" w:gutter="0"/>
      <w:pgNumType w:start="4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021AC" w14:textId="77777777" w:rsidR="00B2097B" w:rsidRDefault="00B2097B" w:rsidP="00945070">
      <w:pPr>
        <w:spacing w:after="0" w:line="240" w:lineRule="auto"/>
      </w:pPr>
      <w:r>
        <w:separator/>
      </w:r>
    </w:p>
  </w:endnote>
  <w:endnote w:type="continuationSeparator" w:id="0">
    <w:p w14:paraId="3F41CE64" w14:textId="77777777" w:rsidR="00B2097B" w:rsidRDefault="00B2097B" w:rsidP="0094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0"/>
      <w:gridCol w:w="8473"/>
    </w:tblGrid>
    <w:tr w:rsidR="001604B3" w14:paraId="06AE9FEE" w14:textId="77777777">
      <w:tc>
        <w:tcPr>
          <w:tcW w:w="918" w:type="dxa"/>
        </w:tcPr>
        <w:p w14:paraId="582CEBDD" w14:textId="77777777" w:rsidR="001604B3" w:rsidRDefault="001604B3">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5B5B25" w:rsidRPr="005B5B25">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451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E6152B4" w14:textId="33F91654" w:rsidR="001604B3" w:rsidRDefault="001604B3">
          <w:pPr>
            <w:pStyle w:val="Footer"/>
          </w:pPr>
          <w:r>
            <w:rPr>
              <w:noProof/>
            </w:rPr>
            <w:drawing>
              <wp:anchor distT="0" distB="0" distL="114300" distR="114300" simplePos="0" relativeHeight="251661312" behindDoc="1" locked="0" layoutInCell="1" allowOverlap="1" wp14:anchorId="3D7E9318" wp14:editId="628EFA61">
                <wp:simplePos x="0" y="0"/>
                <wp:positionH relativeFrom="column">
                  <wp:posOffset>4168140</wp:posOffset>
                </wp:positionH>
                <wp:positionV relativeFrom="paragraph">
                  <wp:posOffset>24765</wp:posOffset>
                </wp:positionV>
                <wp:extent cx="567690" cy="19939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19939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5A13E1C4" wp14:editId="5B5FBE93">
                <wp:simplePos x="0" y="0"/>
                <wp:positionH relativeFrom="column">
                  <wp:posOffset>-20553</wp:posOffset>
                </wp:positionH>
                <wp:positionV relativeFrom="paragraph">
                  <wp:posOffset>24193</wp:posOffset>
                </wp:positionV>
                <wp:extent cx="746125" cy="2984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06998" name="Picture 1658006998"/>
                        <pic:cNvPicPr/>
                      </pic:nvPicPr>
                      <pic:blipFill>
                        <a:blip r:embed="rId2">
                          <a:extLst>
                            <a:ext uri="{28A0092B-C50C-407E-A947-70E740481C1C}">
                              <a14:useLocalDpi xmlns:a14="http://schemas.microsoft.com/office/drawing/2010/main" val="0"/>
                            </a:ext>
                          </a:extLst>
                        </a:blip>
                        <a:stretch>
                          <a:fillRect/>
                        </a:stretch>
                      </pic:blipFill>
                      <pic:spPr>
                        <a:xfrm>
                          <a:off x="0" y="0"/>
                          <a:ext cx="746125" cy="298450"/>
                        </a:xfrm>
                        <a:prstGeom prst="rect">
                          <a:avLst/>
                        </a:prstGeom>
                      </pic:spPr>
                    </pic:pic>
                  </a:graphicData>
                </a:graphic>
              </wp:anchor>
            </w:drawing>
          </w:r>
        </w:p>
      </w:tc>
    </w:tr>
  </w:tbl>
  <w:p w14:paraId="267709D9" w14:textId="77777777" w:rsidR="001604B3" w:rsidRDefault="001604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19563" w14:textId="77777777" w:rsidR="00B2097B" w:rsidRDefault="00B2097B" w:rsidP="00945070">
      <w:pPr>
        <w:spacing w:after="0" w:line="240" w:lineRule="auto"/>
      </w:pPr>
      <w:r>
        <w:separator/>
      </w:r>
    </w:p>
  </w:footnote>
  <w:footnote w:type="continuationSeparator" w:id="0">
    <w:p w14:paraId="04D31500" w14:textId="77777777" w:rsidR="00B2097B" w:rsidRDefault="00B2097B" w:rsidP="00945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BB898" w14:textId="77777777" w:rsidR="001604B3" w:rsidRDefault="001604B3"/>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14"/>
      <w:gridCol w:w="1253"/>
    </w:tblGrid>
    <w:tr w:rsidR="001604B3" w14:paraId="451D9BEF" w14:textId="77777777" w:rsidTr="00620525">
      <w:trPr>
        <w:trHeight w:val="15"/>
      </w:trPr>
      <w:tc>
        <w:tcPr>
          <w:tcW w:w="8214" w:type="dxa"/>
        </w:tcPr>
        <w:p w14:paraId="7B8CC9F5" w14:textId="1250A425" w:rsidR="001604B3" w:rsidRDefault="00B2097B" w:rsidP="00945070">
          <w:pPr>
            <w:pStyle w:val="Header"/>
            <w:jc w:val="center"/>
            <w:rPr>
              <w:rFonts w:asciiTheme="majorHAnsi" w:eastAsiaTheme="majorEastAsia" w:hAnsiTheme="majorHAnsi" w:cstheme="majorBidi"/>
              <w:sz w:val="36"/>
              <w:szCs w:val="36"/>
            </w:rPr>
          </w:pPr>
          <w:sdt>
            <w:sdtPr>
              <w:rPr>
                <w:rStyle w:val="sw"/>
                <w:rFonts w:ascii="Times New Roman" w:eastAsia="Calibri" w:hAnsi="Times New Roman" w:cs="Times New Roman"/>
                <w:b/>
                <w:bCs/>
                <w:color w:val="00B0F0"/>
                <w:sz w:val="24"/>
                <w:szCs w:val="24"/>
                <w:shd w:val="clear" w:color="auto" w:fill="FFFFFF"/>
              </w:rPr>
              <w:alias w:val="Title"/>
              <w:id w:val="77761602"/>
              <w:dataBinding w:prefixMappings="xmlns:ns0='http://schemas.openxmlformats.org/package/2006/metadata/core-properties' xmlns:ns1='http://purl.org/dc/elements/1.1/'" w:xpath="/ns0:coreProperties[1]/ns1:title[1]" w:storeItemID="{6C3C8BC8-F283-45AE-878A-BAB7291924A1}"/>
              <w:text/>
            </w:sdtPr>
            <w:sdtEndPr>
              <w:rPr>
                <w:rStyle w:val="sw"/>
              </w:rPr>
            </w:sdtEndPr>
            <w:sdtContent>
              <w:r w:rsidR="001604B3" w:rsidRPr="00945070">
                <w:rPr>
                  <w:rStyle w:val="sw"/>
                  <w:rFonts w:ascii="Times New Roman" w:eastAsia="Calibri" w:hAnsi="Times New Roman" w:cs="Times New Roman"/>
                  <w:b/>
                  <w:bCs/>
                  <w:color w:val="00B0F0"/>
                  <w:sz w:val="24"/>
                  <w:szCs w:val="24"/>
                  <w:shd w:val="clear" w:color="auto" w:fill="FFFFFF"/>
                </w:rPr>
                <w:t>International Research Journal of Arts, Humanities and Social Sciences (IRJAHSS)</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25-01-04T00:00:00Z">
            <w:dateFormat w:val="yyyy"/>
            <w:lid w:val="en-US"/>
            <w:storeMappedDataAs w:val="dateTime"/>
            <w:calendar w:val="gregorian"/>
          </w:date>
        </w:sdtPr>
        <w:sdtEndPr/>
        <w:sdtContent>
          <w:tc>
            <w:tcPr>
              <w:tcW w:w="1253" w:type="dxa"/>
            </w:tcPr>
            <w:p w14:paraId="632CB4B6" w14:textId="13E0563D" w:rsidR="001604B3" w:rsidRDefault="001604B3">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2025</w:t>
              </w:r>
            </w:p>
          </w:tc>
        </w:sdtContent>
      </w:sdt>
    </w:tr>
  </w:tbl>
  <w:p w14:paraId="328C46BC" w14:textId="259082DD" w:rsidR="001604B3" w:rsidRDefault="001604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C84"/>
    <w:multiLevelType w:val="hybridMultilevel"/>
    <w:tmpl w:val="3300D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9DC42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056BDC"/>
    <w:multiLevelType w:val="hybridMultilevel"/>
    <w:tmpl w:val="26AE4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2E5F93"/>
    <w:multiLevelType w:val="hybridMultilevel"/>
    <w:tmpl w:val="B8145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DC139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24"/>
    <w:rsid w:val="00001E26"/>
    <w:rsid w:val="00004E1D"/>
    <w:rsid w:val="00007E12"/>
    <w:rsid w:val="000139EF"/>
    <w:rsid w:val="0001616A"/>
    <w:rsid w:val="00021F1F"/>
    <w:rsid w:val="00040D37"/>
    <w:rsid w:val="0005453C"/>
    <w:rsid w:val="000631E2"/>
    <w:rsid w:val="000741BB"/>
    <w:rsid w:val="00085A05"/>
    <w:rsid w:val="000877E2"/>
    <w:rsid w:val="000919F5"/>
    <w:rsid w:val="000A5CA6"/>
    <w:rsid w:val="000A7491"/>
    <w:rsid w:val="000B1320"/>
    <w:rsid w:val="000C0894"/>
    <w:rsid w:val="000C2AC1"/>
    <w:rsid w:val="000D01F0"/>
    <w:rsid w:val="00104842"/>
    <w:rsid w:val="00114A3D"/>
    <w:rsid w:val="0012229A"/>
    <w:rsid w:val="001461BC"/>
    <w:rsid w:val="001604B3"/>
    <w:rsid w:val="001614F8"/>
    <w:rsid w:val="001673A3"/>
    <w:rsid w:val="001870FD"/>
    <w:rsid w:val="00191773"/>
    <w:rsid w:val="00196578"/>
    <w:rsid w:val="001B1D03"/>
    <w:rsid w:val="001C61D8"/>
    <w:rsid w:val="001D6FA0"/>
    <w:rsid w:val="001D6FB1"/>
    <w:rsid w:val="001E6B8F"/>
    <w:rsid w:val="001F0B2C"/>
    <w:rsid w:val="00204B43"/>
    <w:rsid w:val="0020592C"/>
    <w:rsid w:val="00210172"/>
    <w:rsid w:val="00216B33"/>
    <w:rsid w:val="00226167"/>
    <w:rsid w:val="00226516"/>
    <w:rsid w:val="002372C8"/>
    <w:rsid w:val="0024081D"/>
    <w:rsid w:val="00242CAA"/>
    <w:rsid w:val="002527D1"/>
    <w:rsid w:val="00256BF0"/>
    <w:rsid w:val="00265CC8"/>
    <w:rsid w:val="002667A3"/>
    <w:rsid w:val="002833BF"/>
    <w:rsid w:val="002B4A28"/>
    <w:rsid w:val="002D1412"/>
    <w:rsid w:val="002D1FFA"/>
    <w:rsid w:val="002D52C6"/>
    <w:rsid w:val="002F200E"/>
    <w:rsid w:val="002F70EF"/>
    <w:rsid w:val="00304CE4"/>
    <w:rsid w:val="00313D08"/>
    <w:rsid w:val="00314CF0"/>
    <w:rsid w:val="00326A6C"/>
    <w:rsid w:val="00327038"/>
    <w:rsid w:val="00334764"/>
    <w:rsid w:val="003474A5"/>
    <w:rsid w:val="00355541"/>
    <w:rsid w:val="00356C65"/>
    <w:rsid w:val="00362D5D"/>
    <w:rsid w:val="00382701"/>
    <w:rsid w:val="003A04FA"/>
    <w:rsid w:val="003A70D7"/>
    <w:rsid w:val="003B4C88"/>
    <w:rsid w:val="003C53FF"/>
    <w:rsid w:val="003C6F72"/>
    <w:rsid w:val="003D6E2A"/>
    <w:rsid w:val="003E061E"/>
    <w:rsid w:val="003E2259"/>
    <w:rsid w:val="00427690"/>
    <w:rsid w:val="00446BDF"/>
    <w:rsid w:val="00447BFA"/>
    <w:rsid w:val="00456F01"/>
    <w:rsid w:val="00470EA4"/>
    <w:rsid w:val="00481DF5"/>
    <w:rsid w:val="00496555"/>
    <w:rsid w:val="004B23D1"/>
    <w:rsid w:val="004D563A"/>
    <w:rsid w:val="004D5DEC"/>
    <w:rsid w:val="004E387C"/>
    <w:rsid w:val="004F1134"/>
    <w:rsid w:val="004F739E"/>
    <w:rsid w:val="00504163"/>
    <w:rsid w:val="00527FB6"/>
    <w:rsid w:val="0053618C"/>
    <w:rsid w:val="00540B08"/>
    <w:rsid w:val="00545748"/>
    <w:rsid w:val="005512C0"/>
    <w:rsid w:val="00551DE1"/>
    <w:rsid w:val="00552EF5"/>
    <w:rsid w:val="0056209A"/>
    <w:rsid w:val="00566B53"/>
    <w:rsid w:val="00572329"/>
    <w:rsid w:val="00574BE0"/>
    <w:rsid w:val="00583524"/>
    <w:rsid w:val="005B21E2"/>
    <w:rsid w:val="005B5B25"/>
    <w:rsid w:val="005C28FA"/>
    <w:rsid w:val="005C3AC2"/>
    <w:rsid w:val="005C46B5"/>
    <w:rsid w:val="005C4B22"/>
    <w:rsid w:val="005C51AE"/>
    <w:rsid w:val="005C696F"/>
    <w:rsid w:val="005D671F"/>
    <w:rsid w:val="005E149D"/>
    <w:rsid w:val="005F4211"/>
    <w:rsid w:val="005F520E"/>
    <w:rsid w:val="00600017"/>
    <w:rsid w:val="00603B4D"/>
    <w:rsid w:val="00604B17"/>
    <w:rsid w:val="00616F3A"/>
    <w:rsid w:val="00620525"/>
    <w:rsid w:val="00630E5D"/>
    <w:rsid w:val="006469E0"/>
    <w:rsid w:val="00654CD1"/>
    <w:rsid w:val="00655A97"/>
    <w:rsid w:val="006612EE"/>
    <w:rsid w:val="006868AA"/>
    <w:rsid w:val="00687DBF"/>
    <w:rsid w:val="006928BD"/>
    <w:rsid w:val="006942E8"/>
    <w:rsid w:val="00695C84"/>
    <w:rsid w:val="006B5166"/>
    <w:rsid w:val="006C622A"/>
    <w:rsid w:val="006E0DA0"/>
    <w:rsid w:val="006E400D"/>
    <w:rsid w:val="006E4DA5"/>
    <w:rsid w:val="006F23DF"/>
    <w:rsid w:val="006F5A55"/>
    <w:rsid w:val="006F5E8B"/>
    <w:rsid w:val="006F7F9E"/>
    <w:rsid w:val="0070757F"/>
    <w:rsid w:val="00716DD5"/>
    <w:rsid w:val="0072020D"/>
    <w:rsid w:val="0072157C"/>
    <w:rsid w:val="0074085B"/>
    <w:rsid w:val="007438A7"/>
    <w:rsid w:val="00751A57"/>
    <w:rsid w:val="00752267"/>
    <w:rsid w:val="007572FE"/>
    <w:rsid w:val="007731CA"/>
    <w:rsid w:val="0078560E"/>
    <w:rsid w:val="00786D9E"/>
    <w:rsid w:val="0079683B"/>
    <w:rsid w:val="007B25D5"/>
    <w:rsid w:val="007C3624"/>
    <w:rsid w:val="007D2FA8"/>
    <w:rsid w:val="007F1B93"/>
    <w:rsid w:val="007F2986"/>
    <w:rsid w:val="007F77FF"/>
    <w:rsid w:val="00801374"/>
    <w:rsid w:val="00802828"/>
    <w:rsid w:val="00816881"/>
    <w:rsid w:val="00837AF3"/>
    <w:rsid w:val="0084397D"/>
    <w:rsid w:val="00854A88"/>
    <w:rsid w:val="00860817"/>
    <w:rsid w:val="00865CBF"/>
    <w:rsid w:val="00882808"/>
    <w:rsid w:val="0089156F"/>
    <w:rsid w:val="008A4181"/>
    <w:rsid w:val="008A7968"/>
    <w:rsid w:val="008B1440"/>
    <w:rsid w:val="008C02A9"/>
    <w:rsid w:val="008C7677"/>
    <w:rsid w:val="008D35F0"/>
    <w:rsid w:val="008D783F"/>
    <w:rsid w:val="008F0AAB"/>
    <w:rsid w:val="0091029E"/>
    <w:rsid w:val="00917EE7"/>
    <w:rsid w:val="009209D9"/>
    <w:rsid w:val="00930476"/>
    <w:rsid w:val="00945070"/>
    <w:rsid w:val="0095246E"/>
    <w:rsid w:val="0095256E"/>
    <w:rsid w:val="0095514D"/>
    <w:rsid w:val="0096008D"/>
    <w:rsid w:val="009638B6"/>
    <w:rsid w:val="00965187"/>
    <w:rsid w:val="009669CF"/>
    <w:rsid w:val="00986CF1"/>
    <w:rsid w:val="009B4655"/>
    <w:rsid w:val="009B4745"/>
    <w:rsid w:val="009B5E19"/>
    <w:rsid w:val="009B62E1"/>
    <w:rsid w:val="009B65C8"/>
    <w:rsid w:val="009E4B53"/>
    <w:rsid w:val="009F50A9"/>
    <w:rsid w:val="00A01622"/>
    <w:rsid w:val="00A23E5B"/>
    <w:rsid w:val="00A41CC0"/>
    <w:rsid w:val="00A56CE0"/>
    <w:rsid w:val="00A72ADA"/>
    <w:rsid w:val="00A736CA"/>
    <w:rsid w:val="00A757E3"/>
    <w:rsid w:val="00A76B51"/>
    <w:rsid w:val="00A8320E"/>
    <w:rsid w:val="00A85642"/>
    <w:rsid w:val="00A90E60"/>
    <w:rsid w:val="00A9189C"/>
    <w:rsid w:val="00A9681B"/>
    <w:rsid w:val="00A96BE9"/>
    <w:rsid w:val="00AA4EC3"/>
    <w:rsid w:val="00AA5780"/>
    <w:rsid w:val="00AC139D"/>
    <w:rsid w:val="00AE04BA"/>
    <w:rsid w:val="00AE6CFE"/>
    <w:rsid w:val="00B01171"/>
    <w:rsid w:val="00B06429"/>
    <w:rsid w:val="00B11DD7"/>
    <w:rsid w:val="00B13B8C"/>
    <w:rsid w:val="00B17A9D"/>
    <w:rsid w:val="00B2097B"/>
    <w:rsid w:val="00B21A8A"/>
    <w:rsid w:val="00B37EAC"/>
    <w:rsid w:val="00B437E6"/>
    <w:rsid w:val="00B64B57"/>
    <w:rsid w:val="00B702BD"/>
    <w:rsid w:val="00B758A5"/>
    <w:rsid w:val="00B82026"/>
    <w:rsid w:val="00B91062"/>
    <w:rsid w:val="00B94FD7"/>
    <w:rsid w:val="00BA2ACF"/>
    <w:rsid w:val="00BA36CD"/>
    <w:rsid w:val="00BA3D64"/>
    <w:rsid w:val="00BB3656"/>
    <w:rsid w:val="00BB3FAD"/>
    <w:rsid w:val="00BC7B56"/>
    <w:rsid w:val="00BD429B"/>
    <w:rsid w:val="00BD68C7"/>
    <w:rsid w:val="00BE2EE0"/>
    <w:rsid w:val="00C009D0"/>
    <w:rsid w:val="00C0531F"/>
    <w:rsid w:val="00C105A1"/>
    <w:rsid w:val="00C20D6D"/>
    <w:rsid w:val="00C379B0"/>
    <w:rsid w:val="00C40B70"/>
    <w:rsid w:val="00C4142A"/>
    <w:rsid w:val="00C66AC5"/>
    <w:rsid w:val="00C77720"/>
    <w:rsid w:val="00C77C55"/>
    <w:rsid w:val="00C80B43"/>
    <w:rsid w:val="00C80FEC"/>
    <w:rsid w:val="00C92929"/>
    <w:rsid w:val="00CA382E"/>
    <w:rsid w:val="00CB4986"/>
    <w:rsid w:val="00CB7F7C"/>
    <w:rsid w:val="00CC040F"/>
    <w:rsid w:val="00CC0996"/>
    <w:rsid w:val="00CC2DAB"/>
    <w:rsid w:val="00CD0432"/>
    <w:rsid w:val="00CD07A0"/>
    <w:rsid w:val="00CE5B8C"/>
    <w:rsid w:val="00CF47F9"/>
    <w:rsid w:val="00D04CE0"/>
    <w:rsid w:val="00D26F4D"/>
    <w:rsid w:val="00D323BA"/>
    <w:rsid w:val="00D500C0"/>
    <w:rsid w:val="00D56E88"/>
    <w:rsid w:val="00D7095F"/>
    <w:rsid w:val="00D7592F"/>
    <w:rsid w:val="00D774C3"/>
    <w:rsid w:val="00D844B2"/>
    <w:rsid w:val="00D93560"/>
    <w:rsid w:val="00DB409E"/>
    <w:rsid w:val="00DB5826"/>
    <w:rsid w:val="00DD1A9F"/>
    <w:rsid w:val="00DD4A8B"/>
    <w:rsid w:val="00DE2BD6"/>
    <w:rsid w:val="00DF7F40"/>
    <w:rsid w:val="00E11677"/>
    <w:rsid w:val="00E225E3"/>
    <w:rsid w:val="00E41AE4"/>
    <w:rsid w:val="00E53F13"/>
    <w:rsid w:val="00E566FC"/>
    <w:rsid w:val="00E646B1"/>
    <w:rsid w:val="00E80AB5"/>
    <w:rsid w:val="00E95AD6"/>
    <w:rsid w:val="00EC679F"/>
    <w:rsid w:val="00ED0C20"/>
    <w:rsid w:val="00ED6502"/>
    <w:rsid w:val="00EE3E68"/>
    <w:rsid w:val="00EE5E35"/>
    <w:rsid w:val="00EE7EFE"/>
    <w:rsid w:val="00EF64EB"/>
    <w:rsid w:val="00F24D99"/>
    <w:rsid w:val="00F331BA"/>
    <w:rsid w:val="00F45188"/>
    <w:rsid w:val="00F60961"/>
    <w:rsid w:val="00F9360D"/>
    <w:rsid w:val="00F94F22"/>
    <w:rsid w:val="00F9524A"/>
    <w:rsid w:val="00FA2C5B"/>
    <w:rsid w:val="00FA5EE8"/>
    <w:rsid w:val="00FC3B5A"/>
    <w:rsid w:val="00FD6086"/>
    <w:rsid w:val="00FE0162"/>
    <w:rsid w:val="00FF5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6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r,Heading 1 Char Char"/>
    <w:basedOn w:val="Normal"/>
    <w:link w:val="Heading1Char"/>
    <w:qFormat/>
    <w:rsid w:val="005C3A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5C3A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3A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4F1134"/>
    <w:pPr>
      <w:keepNext/>
      <w:widowControl w:val="0"/>
      <w:pBdr>
        <w:top w:val="nil"/>
        <w:left w:val="nil"/>
        <w:bottom w:val="nil"/>
        <w:right w:val="nil"/>
        <w:between w:val="nil"/>
      </w:pBdr>
      <w:spacing w:before="240" w:after="60" w:line="240" w:lineRule="auto"/>
      <w:outlineLvl w:val="3"/>
    </w:pPr>
    <w:rPr>
      <w:rFonts w:ascii="Courier New" w:eastAsia="Courier New" w:hAnsi="Courier New" w:cs="Courier New"/>
      <w:b/>
      <w:sz w:val="28"/>
      <w:szCs w:val="28"/>
    </w:rPr>
  </w:style>
  <w:style w:type="paragraph" w:styleId="Heading5">
    <w:name w:val="heading 5"/>
    <w:basedOn w:val="Normal"/>
    <w:next w:val="Normal"/>
    <w:link w:val="Heading5Char"/>
    <w:qFormat/>
    <w:rsid w:val="004F1134"/>
    <w:pPr>
      <w:widowControl w:val="0"/>
      <w:pBdr>
        <w:top w:val="nil"/>
        <w:left w:val="nil"/>
        <w:bottom w:val="nil"/>
        <w:right w:val="nil"/>
        <w:between w:val="nil"/>
      </w:pBdr>
      <w:spacing w:before="240" w:after="60" w:line="240" w:lineRule="auto"/>
      <w:outlineLvl w:val="4"/>
    </w:pPr>
    <w:rPr>
      <w:rFonts w:ascii="Courier New" w:eastAsia="Courier New" w:hAnsi="Courier New" w:cs="Courier New"/>
      <w:b/>
      <w:i/>
      <w:sz w:val="26"/>
      <w:szCs w:val="26"/>
    </w:rPr>
  </w:style>
  <w:style w:type="paragraph" w:styleId="Heading6">
    <w:name w:val="heading 6"/>
    <w:basedOn w:val="Normal"/>
    <w:next w:val="Normal"/>
    <w:link w:val="Heading6Char"/>
    <w:qFormat/>
    <w:rsid w:val="004F1134"/>
    <w:pPr>
      <w:widowControl w:val="0"/>
      <w:pBdr>
        <w:top w:val="nil"/>
        <w:left w:val="nil"/>
        <w:bottom w:val="nil"/>
        <w:right w:val="nil"/>
        <w:between w:val="nil"/>
      </w:pBdr>
      <w:spacing w:before="240" w:after="60" w:line="240" w:lineRule="auto"/>
      <w:outlineLvl w:val="5"/>
    </w:pPr>
    <w:rPr>
      <w:rFonts w:ascii="Courier New" w:eastAsia="Courier New" w:hAnsi="Courier New" w:cs="Courier New"/>
      <w:b/>
    </w:rPr>
  </w:style>
  <w:style w:type="paragraph" w:styleId="Heading7">
    <w:name w:val="heading 7"/>
    <w:basedOn w:val="Normal"/>
    <w:next w:val="Normal"/>
    <w:link w:val="Heading7Char"/>
    <w:unhideWhenUsed/>
    <w:qFormat/>
    <w:rsid w:val="0095514D"/>
    <w:pPr>
      <w:keepNext/>
      <w:keepLines/>
      <w:spacing w:before="200" w:after="0" w:line="360" w:lineRule="auto"/>
      <w:ind w:left="1296" w:hanging="1296"/>
      <w:jc w:val="both"/>
      <w:outlineLvl w:val="6"/>
    </w:pPr>
    <w:rPr>
      <w:rFonts w:ascii="Times New Roman" w:eastAsia="Times New Roman" w:hAnsi="Times New Roman" w:cs="Times New Roman"/>
      <w:i/>
      <w:iCs/>
      <w:color w:val="404040"/>
      <w:sz w:val="24"/>
      <w:szCs w:val="24"/>
    </w:rPr>
  </w:style>
  <w:style w:type="paragraph" w:styleId="Heading8">
    <w:name w:val="heading 8"/>
    <w:basedOn w:val="Normal"/>
    <w:next w:val="Normal"/>
    <w:link w:val="Heading8Char"/>
    <w:unhideWhenUsed/>
    <w:qFormat/>
    <w:rsid w:val="0095514D"/>
    <w:pPr>
      <w:keepNext/>
      <w:keepLines/>
      <w:spacing w:before="200" w:after="0" w:line="360" w:lineRule="auto"/>
      <w:ind w:left="1440" w:hanging="1440"/>
      <w:jc w:val="both"/>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nhideWhenUsed/>
    <w:qFormat/>
    <w:rsid w:val="0095514D"/>
    <w:pPr>
      <w:keepNext/>
      <w:keepLines/>
      <w:spacing w:before="200" w:after="0" w:line="360" w:lineRule="auto"/>
      <w:ind w:left="1584" w:hanging="1584"/>
      <w:jc w:val="both"/>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
    <w:name w:val="sw"/>
    <w:basedOn w:val="DefaultParagraphFont"/>
    <w:rsid w:val="003C6F72"/>
  </w:style>
  <w:style w:type="paragraph" w:styleId="PlainText">
    <w:name w:val="Plain Text"/>
    <w:basedOn w:val="Normal"/>
    <w:link w:val="PlainTextChar"/>
    <w:uiPriority w:val="99"/>
    <w:unhideWhenUsed/>
    <w:rsid w:val="008915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156F"/>
    <w:rPr>
      <w:rFonts w:ascii="Consolas" w:hAnsi="Consolas"/>
      <w:sz w:val="21"/>
      <w:szCs w:val="21"/>
    </w:rPr>
  </w:style>
  <w:style w:type="character" w:styleId="Hyperlink">
    <w:name w:val="Hyperlink"/>
    <w:basedOn w:val="DefaultParagraphFont"/>
    <w:uiPriority w:val="99"/>
    <w:unhideWhenUsed/>
    <w:rsid w:val="00CA382E"/>
    <w:rPr>
      <w:color w:val="0000FF" w:themeColor="hyperlink"/>
      <w:u w:val="single"/>
    </w:rPr>
  </w:style>
  <w:style w:type="character" w:styleId="Emphasis">
    <w:name w:val="Emphasis"/>
    <w:basedOn w:val="DefaultParagraphFont"/>
    <w:qFormat/>
    <w:rsid w:val="00CB4986"/>
    <w:rPr>
      <w:i/>
      <w:iCs/>
    </w:rPr>
  </w:style>
  <w:style w:type="character" w:customStyle="1" w:styleId="Heading1Char">
    <w:name w:val="Heading 1 Char"/>
    <w:aliases w:val="Char Char,Heading 1 Char Char Char"/>
    <w:basedOn w:val="DefaultParagraphFont"/>
    <w:link w:val="Heading1"/>
    <w:rsid w:val="005C3A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5C3A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3AC2"/>
    <w:rPr>
      <w:rFonts w:ascii="Times New Roman" w:eastAsia="Times New Roman" w:hAnsi="Times New Roman" w:cs="Times New Roman"/>
      <w:b/>
      <w:bCs/>
      <w:sz w:val="27"/>
      <w:szCs w:val="27"/>
    </w:rPr>
  </w:style>
  <w:style w:type="paragraph" w:styleId="NormalWeb">
    <w:name w:val="Normal (Web)"/>
    <w:basedOn w:val="Normal"/>
    <w:unhideWhenUsed/>
    <w:qFormat/>
    <w:rsid w:val="005C3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C3AC2"/>
    <w:rPr>
      <w:b/>
      <w:bCs/>
    </w:rPr>
  </w:style>
  <w:style w:type="character" w:customStyle="1" w:styleId="line-clamp-1">
    <w:name w:val="line-clamp-1"/>
    <w:basedOn w:val="DefaultParagraphFont"/>
    <w:rsid w:val="005C3AC2"/>
  </w:style>
  <w:style w:type="paragraph" w:styleId="z-TopofForm">
    <w:name w:val="HTML Top of Form"/>
    <w:basedOn w:val="Normal"/>
    <w:next w:val="Normal"/>
    <w:link w:val="z-TopofFormChar"/>
    <w:hidden/>
    <w:uiPriority w:val="99"/>
    <w:semiHidden/>
    <w:unhideWhenUsed/>
    <w:rsid w:val="005C3A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3AC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C3A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C3AC2"/>
    <w:rPr>
      <w:rFonts w:ascii="Arial" w:eastAsia="Times New Roman" w:hAnsi="Arial" w:cs="Arial"/>
      <w:vanish/>
      <w:sz w:val="16"/>
      <w:szCs w:val="16"/>
    </w:rPr>
  </w:style>
  <w:style w:type="paragraph" w:styleId="ListParagraph">
    <w:name w:val="List Paragraph"/>
    <w:basedOn w:val="Normal"/>
    <w:link w:val="ListParagraphChar"/>
    <w:uiPriority w:val="34"/>
    <w:qFormat/>
    <w:rsid w:val="00A90E60"/>
    <w:pPr>
      <w:ind w:left="720"/>
      <w:contextualSpacing/>
    </w:pPr>
  </w:style>
  <w:style w:type="character" w:customStyle="1" w:styleId="Heading4Char">
    <w:name w:val="Heading 4 Char"/>
    <w:basedOn w:val="DefaultParagraphFont"/>
    <w:link w:val="Heading4"/>
    <w:rsid w:val="004F1134"/>
    <w:rPr>
      <w:rFonts w:ascii="Courier New" w:eastAsia="Courier New" w:hAnsi="Courier New" w:cs="Courier New"/>
      <w:b/>
      <w:sz w:val="28"/>
      <w:szCs w:val="28"/>
    </w:rPr>
  </w:style>
  <w:style w:type="character" w:customStyle="1" w:styleId="Heading5Char">
    <w:name w:val="Heading 5 Char"/>
    <w:basedOn w:val="DefaultParagraphFont"/>
    <w:link w:val="Heading5"/>
    <w:rsid w:val="004F1134"/>
    <w:rPr>
      <w:rFonts w:ascii="Courier New" w:eastAsia="Courier New" w:hAnsi="Courier New" w:cs="Courier New"/>
      <w:b/>
      <w:i/>
      <w:sz w:val="26"/>
      <w:szCs w:val="26"/>
    </w:rPr>
  </w:style>
  <w:style w:type="character" w:customStyle="1" w:styleId="Heading6Char">
    <w:name w:val="Heading 6 Char"/>
    <w:basedOn w:val="DefaultParagraphFont"/>
    <w:link w:val="Heading6"/>
    <w:rsid w:val="004F1134"/>
    <w:rPr>
      <w:rFonts w:ascii="Courier New" w:eastAsia="Courier New" w:hAnsi="Courier New" w:cs="Courier New"/>
      <w:b/>
    </w:rPr>
  </w:style>
  <w:style w:type="paragraph" w:styleId="Title">
    <w:name w:val="Title"/>
    <w:basedOn w:val="Normal"/>
    <w:next w:val="Normal"/>
    <w:link w:val="TitleChar"/>
    <w:uiPriority w:val="1"/>
    <w:qFormat/>
    <w:rsid w:val="004F1134"/>
    <w:pPr>
      <w:widowControl w:val="0"/>
      <w:pBdr>
        <w:top w:val="nil"/>
        <w:left w:val="nil"/>
        <w:bottom w:val="nil"/>
        <w:right w:val="nil"/>
        <w:between w:val="nil"/>
      </w:pBdr>
      <w:spacing w:before="240" w:after="60" w:line="240" w:lineRule="auto"/>
      <w:jc w:val="center"/>
    </w:pPr>
    <w:rPr>
      <w:rFonts w:ascii="Arial" w:eastAsia="Arial" w:hAnsi="Arial" w:cs="Arial"/>
      <w:b/>
      <w:sz w:val="32"/>
      <w:szCs w:val="32"/>
    </w:rPr>
  </w:style>
  <w:style w:type="character" w:customStyle="1" w:styleId="TitleChar">
    <w:name w:val="Title Char"/>
    <w:basedOn w:val="DefaultParagraphFont"/>
    <w:link w:val="Title"/>
    <w:rsid w:val="004F1134"/>
    <w:rPr>
      <w:rFonts w:ascii="Arial" w:eastAsia="Arial" w:hAnsi="Arial" w:cs="Arial"/>
      <w:b/>
      <w:sz w:val="32"/>
      <w:szCs w:val="32"/>
    </w:rPr>
  </w:style>
  <w:style w:type="paragraph" w:styleId="Subtitle">
    <w:name w:val="Subtitle"/>
    <w:basedOn w:val="Normal"/>
    <w:next w:val="Normal"/>
    <w:link w:val="SubtitleChar"/>
    <w:rsid w:val="004F1134"/>
    <w:pPr>
      <w:widowControl w:val="0"/>
      <w:pBdr>
        <w:top w:val="nil"/>
        <w:left w:val="nil"/>
        <w:bottom w:val="nil"/>
        <w:right w:val="nil"/>
        <w:between w:val="nil"/>
      </w:pBdr>
      <w:spacing w:after="60" w:line="240" w:lineRule="auto"/>
      <w:jc w:val="center"/>
    </w:pPr>
    <w:rPr>
      <w:rFonts w:ascii="Arial" w:eastAsia="Arial" w:hAnsi="Arial" w:cs="Arial"/>
      <w:sz w:val="20"/>
      <w:szCs w:val="20"/>
    </w:rPr>
  </w:style>
  <w:style w:type="character" w:customStyle="1" w:styleId="SubtitleChar">
    <w:name w:val="Subtitle Char"/>
    <w:basedOn w:val="DefaultParagraphFont"/>
    <w:link w:val="Subtitle"/>
    <w:rsid w:val="004F1134"/>
    <w:rPr>
      <w:rFonts w:ascii="Arial" w:eastAsia="Arial" w:hAnsi="Arial" w:cs="Arial"/>
      <w:sz w:val="20"/>
      <w:szCs w:val="20"/>
    </w:rPr>
  </w:style>
  <w:style w:type="paragraph" w:styleId="Header">
    <w:name w:val="header"/>
    <w:basedOn w:val="Normal"/>
    <w:link w:val="HeaderChar"/>
    <w:uiPriority w:val="99"/>
    <w:unhideWhenUsed/>
    <w:rsid w:val="0094507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45070"/>
  </w:style>
  <w:style w:type="paragraph" w:styleId="Footer">
    <w:name w:val="footer"/>
    <w:basedOn w:val="Normal"/>
    <w:link w:val="FooterChar"/>
    <w:uiPriority w:val="99"/>
    <w:unhideWhenUsed/>
    <w:qFormat/>
    <w:rsid w:val="0094507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45070"/>
  </w:style>
  <w:style w:type="paragraph" w:styleId="BalloonText">
    <w:name w:val="Balloon Text"/>
    <w:basedOn w:val="Normal"/>
    <w:link w:val="BalloonTextChar"/>
    <w:uiPriority w:val="99"/>
    <w:semiHidden/>
    <w:unhideWhenUsed/>
    <w:rsid w:val="00945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45070"/>
    <w:rPr>
      <w:rFonts w:ascii="Tahoma" w:hAnsi="Tahoma" w:cs="Tahoma"/>
      <w:sz w:val="16"/>
      <w:szCs w:val="16"/>
    </w:rPr>
  </w:style>
  <w:style w:type="paragraph" w:styleId="BodyText">
    <w:name w:val="Body Text"/>
    <w:basedOn w:val="Normal"/>
    <w:link w:val="BodyTextChar"/>
    <w:uiPriority w:val="1"/>
    <w:qFormat/>
    <w:rsid w:val="002372C8"/>
    <w:pPr>
      <w:widowControl w:val="0"/>
      <w:autoSpaceDE w:val="0"/>
      <w:autoSpaceDN w:val="0"/>
      <w:spacing w:after="0" w:line="240" w:lineRule="auto"/>
      <w:ind w:left="24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372C8"/>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372C8"/>
    <w:pPr>
      <w:widowControl w:val="0"/>
      <w:autoSpaceDE w:val="0"/>
      <w:autoSpaceDN w:val="0"/>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372C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72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72C8"/>
    <w:rPr>
      <w:vertAlign w:val="superscript"/>
    </w:rPr>
  </w:style>
  <w:style w:type="table" w:styleId="TableGrid">
    <w:name w:val="Table Grid"/>
    <w:basedOn w:val="TableNormal"/>
    <w:uiPriority w:val="39"/>
    <w:qFormat/>
    <w:rsid w:val="0057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574BE0"/>
    <w:pPr>
      <w:spacing w:after="16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74BE0"/>
    <w:rPr>
      <w:rFonts w:ascii="Calibri" w:hAnsi="Calibri" w:cs="Calibri"/>
      <w:noProof/>
    </w:rPr>
  </w:style>
  <w:style w:type="paragraph" w:customStyle="1" w:styleId="EndNoteCategoryHeading">
    <w:name w:val="EndNote Category Heading"/>
    <w:basedOn w:val="Normal"/>
    <w:link w:val="EndNoteCategoryHeadingChar"/>
    <w:rsid w:val="00574BE0"/>
    <w:pPr>
      <w:spacing w:before="120" w:after="120" w:line="259" w:lineRule="auto"/>
    </w:pPr>
    <w:rPr>
      <w:b/>
      <w:noProof/>
    </w:rPr>
  </w:style>
  <w:style w:type="character" w:customStyle="1" w:styleId="EndNoteCategoryHeadingChar">
    <w:name w:val="EndNote Category Heading Char"/>
    <w:basedOn w:val="DefaultParagraphFont"/>
    <w:link w:val="EndNoteCategoryHeading"/>
    <w:rsid w:val="00574BE0"/>
    <w:rPr>
      <w:b/>
      <w:noProof/>
    </w:rPr>
  </w:style>
  <w:style w:type="character" w:customStyle="1" w:styleId="UnresolvedMention">
    <w:name w:val="Unresolved Mention"/>
    <w:basedOn w:val="DefaultParagraphFont"/>
    <w:uiPriority w:val="99"/>
    <w:semiHidden/>
    <w:unhideWhenUsed/>
    <w:rsid w:val="009669CF"/>
    <w:rPr>
      <w:color w:val="605E5C"/>
      <w:shd w:val="clear" w:color="auto" w:fill="E1DFDD"/>
    </w:rPr>
  </w:style>
  <w:style w:type="paragraph" w:styleId="Bibliography">
    <w:name w:val="Bibliography"/>
    <w:basedOn w:val="Normal"/>
    <w:next w:val="Normal"/>
    <w:uiPriority w:val="37"/>
    <w:unhideWhenUsed/>
    <w:rsid w:val="003C53FF"/>
    <w:pPr>
      <w:spacing w:after="160" w:line="259" w:lineRule="auto"/>
    </w:pPr>
    <w:rPr>
      <w:kern w:val="2"/>
      <w:lang w:val="en-GB"/>
      <w14:ligatures w14:val="standardContextual"/>
    </w:rPr>
  </w:style>
  <w:style w:type="paragraph" w:styleId="NoSpacing">
    <w:name w:val="No Spacing"/>
    <w:uiPriority w:val="1"/>
    <w:qFormat/>
    <w:rsid w:val="00540B08"/>
    <w:pPr>
      <w:spacing w:after="0" w:line="240" w:lineRule="auto"/>
    </w:pPr>
    <w:rPr>
      <w:kern w:val="2"/>
      <w14:ligatures w14:val="standardContextual"/>
    </w:rPr>
  </w:style>
  <w:style w:type="paragraph" w:customStyle="1" w:styleId="EndNoteBibliographyTitle">
    <w:name w:val="EndNote Bibliography Title"/>
    <w:basedOn w:val="Normal"/>
    <w:link w:val="EndNoteBibliographyTitleChar"/>
    <w:rsid w:val="00540B08"/>
    <w:pPr>
      <w:spacing w:after="0" w:line="259" w:lineRule="auto"/>
      <w:jc w:val="center"/>
    </w:pPr>
    <w:rPr>
      <w:rFonts w:ascii="Calibri" w:hAnsi="Calibri" w:cs="Calibri"/>
      <w:noProof/>
      <w:kern w:val="2"/>
      <w14:ligatures w14:val="standardContextual"/>
    </w:rPr>
  </w:style>
  <w:style w:type="character" w:customStyle="1" w:styleId="EndNoteBibliographyTitleChar">
    <w:name w:val="EndNote Bibliography Title Char"/>
    <w:basedOn w:val="DefaultParagraphFont"/>
    <w:link w:val="EndNoteBibliographyTitle"/>
    <w:rsid w:val="00540B08"/>
    <w:rPr>
      <w:rFonts w:ascii="Calibri" w:hAnsi="Calibri" w:cs="Calibri"/>
      <w:noProof/>
      <w:kern w:val="2"/>
      <w14:ligatures w14:val="standardContextual"/>
    </w:rPr>
  </w:style>
  <w:style w:type="character" w:customStyle="1" w:styleId="Heading7Char">
    <w:name w:val="Heading 7 Char"/>
    <w:basedOn w:val="DefaultParagraphFont"/>
    <w:link w:val="Heading7"/>
    <w:rsid w:val="0095514D"/>
    <w:rPr>
      <w:rFonts w:ascii="Times New Roman" w:eastAsia="Times New Roman" w:hAnsi="Times New Roman" w:cs="Times New Roman"/>
      <w:i/>
      <w:iCs/>
      <w:color w:val="404040"/>
      <w:sz w:val="24"/>
      <w:szCs w:val="24"/>
    </w:rPr>
  </w:style>
  <w:style w:type="character" w:customStyle="1" w:styleId="Heading8Char">
    <w:name w:val="Heading 8 Char"/>
    <w:basedOn w:val="DefaultParagraphFont"/>
    <w:link w:val="Heading8"/>
    <w:rsid w:val="0095514D"/>
    <w:rPr>
      <w:rFonts w:ascii="Times New Roman" w:eastAsia="Times New Roman" w:hAnsi="Times New Roman" w:cs="Times New Roman"/>
      <w:color w:val="404040"/>
      <w:sz w:val="20"/>
      <w:szCs w:val="20"/>
    </w:rPr>
  </w:style>
  <w:style w:type="character" w:customStyle="1" w:styleId="Heading9Char">
    <w:name w:val="Heading 9 Char"/>
    <w:basedOn w:val="DefaultParagraphFont"/>
    <w:link w:val="Heading9"/>
    <w:rsid w:val="0095514D"/>
    <w:rPr>
      <w:rFonts w:ascii="Times New Roman" w:eastAsia="Times New Roman" w:hAnsi="Times New Roman" w:cs="Times New Roman"/>
      <w:i/>
      <w:iCs/>
      <w:color w:val="404040"/>
      <w:sz w:val="20"/>
      <w:szCs w:val="20"/>
    </w:rPr>
  </w:style>
  <w:style w:type="character" w:customStyle="1" w:styleId="ListParagraphChar">
    <w:name w:val="List Paragraph Char"/>
    <w:link w:val="ListParagraph"/>
    <w:uiPriority w:val="34"/>
    <w:rsid w:val="00955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r,Heading 1 Char Char"/>
    <w:basedOn w:val="Normal"/>
    <w:link w:val="Heading1Char"/>
    <w:qFormat/>
    <w:rsid w:val="005C3A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5C3A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3A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4F1134"/>
    <w:pPr>
      <w:keepNext/>
      <w:widowControl w:val="0"/>
      <w:pBdr>
        <w:top w:val="nil"/>
        <w:left w:val="nil"/>
        <w:bottom w:val="nil"/>
        <w:right w:val="nil"/>
        <w:between w:val="nil"/>
      </w:pBdr>
      <w:spacing w:before="240" w:after="60" w:line="240" w:lineRule="auto"/>
      <w:outlineLvl w:val="3"/>
    </w:pPr>
    <w:rPr>
      <w:rFonts w:ascii="Courier New" w:eastAsia="Courier New" w:hAnsi="Courier New" w:cs="Courier New"/>
      <w:b/>
      <w:sz w:val="28"/>
      <w:szCs w:val="28"/>
    </w:rPr>
  </w:style>
  <w:style w:type="paragraph" w:styleId="Heading5">
    <w:name w:val="heading 5"/>
    <w:basedOn w:val="Normal"/>
    <w:next w:val="Normal"/>
    <w:link w:val="Heading5Char"/>
    <w:qFormat/>
    <w:rsid w:val="004F1134"/>
    <w:pPr>
      <w:widowControl w:val="0"/>
      <w:pBdr>
        <w:top w:val="nil"/>
        <w:left w:val="nil"/>
        <w:bottom w:val="nil"/>
        <w:right w:val="nil"/>
        <w:between w:val="nil"/>
      </w:pBdr>
      <w:spacing w:before="240" w:after="60" w:line="240" w:lineRule="auto"/>
      <w:outlineLvl w:val="4"/>
    </w:pPr>
    <w:rPr>
      <w:rFonts w:ascii="Courier New" w:eastAsia="Courier New" w:hAnsi="Courier New" w:cs="Courier New"/>
      <w:b/>
      <w:i/>
      <w:sz w:val="26"/>
      <w:szCs w:val="26"/>
    </w:rPr>
  </w:style>
  <w:style w:type="paragraph" w:styleId="Heading6">
    <w:name w:val="heading 6"/>
    <w:basedOn w:val="Normal"/>
    <w:next w:val="Normal"/>
    <w:link w:val="Heading6Char"/>
    <w:qFormat/>
    <w:rsid w:val="004F1134"/>
    <w:pPr>
      <w:widowControl w:val="0"/>
      <w:pBdr>
        <w:top w:val="nil"/>
        <w:left w:val="nil"/>
        <w:bottom w:val="nil"/>
        <w:right w:val="nil"/>
        <w:between w:val="nil"/>
      </w:pBdr>
      <w:spacing w:before="240" w:after="60" w:line="240" w:lineRule="auto"/>
      <w:outlineLvl w:val="5"/>
    </w:pPr>
    <w:rPr>
      <w:rFonts w:ascii="Courier New" w:eastAsia="Courier New" w:hAnsi="Courier New" w:cs="Courier New"/>
      <w:b/>
    </w:rPr>
  </w:style>
  <w:style w:type="paragraph" w:styleId="Heading7">
    <w:name w:val="heading 7"/>
    <w:basedOn w:val="Normal"/>
    <w:next w:val="Normal"/>
    <w:link w:val="Heading7Char"/>
    <w:unhideWhenUsed/>
    <w:qFormat/>
    <w:rsid w:val="0095514D"/>
    <w:pPr>
      <w:keepNext/>
      <w:keepLines/>
      <w:spacing w:before="200" w:after="0" w:line="360" w:lineRule="auto"/>
      <w:ind w:left="1296" w:hanging="1296"/>
      <w:jc w:val="both"/>
      <w:outlineLvl w:val="6"/>
    </w:pPr>
    <w:rPr>
      <w:rFonts w:ascii="Times New Roman" w:eastAsia="Times New Roman" w:hAnsi="Times New Roman" w:cs="Times New Roman"/>
      <w:i/>
      <w:iCs/>
      <w:color w:val="404040"/>
      <w:sz w:val="24"/>
      <w:szCs w:val="24"/>
    </w:rPr>
  </w:style>
  <w:style w:type="paragraph" w:styleId="Heading8">
    <w:name w:val="heading 8"/>
    <w:basedOn w:val="Normal"/>
    <w:next w:val="Normal"/>
    <w:link w:val="Heading8Char"/>
    <w:unhideWhenUsed/>
    <w:qFormat/>
    <w:rsid w:val="0095514D"/>
    <w:pPr>
      <w:keepNext/>
      <w:keepLines/>
      <w:spacing w:before="200" w:after="0" w:line="360" w:lineRule="auto"/>
      <w:ind w:left="1440" w:hanging="1440"/>
      <w:jc w:val="both"/>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nhideWhenUsed/>
    <w:qFormat/>
    <w:rsid w:val="0095514D"/>
    <w:pPr>
      <w:keepNext/>
      <w:keepLines/>
      <w:spacing w:before="200" w:after="0" w:line="360" w:lineRule="auto"/>
      <w:ind w:left="1584" w:hanging="1584"/>
      <w:jc w:val="both"/>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
    <w:name w:val="sw"/>
    <w:basedOn w:val="DefaultParagraphFont"/>
    <w:rsid w:val="003C6F72"/>
  </w:style>
  <w:style w:type="paragraph" w:styleId="PlainText">
    <w:name w:val="Plain Text"/>
    <w:basedOn w:val="Normal"/>
    <w:link w:val="PlainTextChar"/>
    <w:uiPriority w:val="99"/>
    <w:unhideWhenUsed/>
    <w:rsid w:val="008915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156F"/>
    <w:rPr>
      <w:rFonts w:ascii="Consolas" w:hAnsi="Consolas"/>
      <w:sz w:val="21"/>
      <w:szCs w:val="21"/>
    </w:rPr>
  </w:style>
  <w:style w:type="character" w:styleId="Hyperlink">
    <w:name w:val="Hyperlink"/>
    <w:basedOn w:val="DefaultParagraphFont"/>
    <w:uiPriority w:val="99"/>
    <w:unhideWhenUsed/>
    <w:rsid w:val="00CA382E"/>
    <w:rPr>
      <w:color w:val="0000FF" w:themeColor="hyperlink"/>
      <w:u w:val="single"/>
    </w:rPr>
  </w:style>
  <w:style w:type="character" w:styleId="Emphasis">
    <w:name w:val="Emphasis"/>
    <w:basedOn w:val="DefaultParagraphFont"/>
    <w:qFormat/>
    <w:rsid w:val="00CB4986"/>
    <w:rPr>
      <w:i/>
      <w:iCs/>
    </w:rPr>
  </w:style>
  <w:style w:type="character" w:customStyle="1" w:styleId="Heading1Char">
    <w:name w:val="Heading 1 Char"/>
    <w:aliases w:val="Char Char,Heading 1 Char Char Char"/>
    <w:basedOn w:val="DefaultParagraphFont"/>
    <w:link w:val="Heading1"/>
    <w:rsid w:val="005C3A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5C3A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3AC2"/>
    <w:rPr>
      <w:rFonts w:ascii="Times New Roman" w:eastAsia="Times New Roman" w:hAnsi="Times New Roman" w:cs="Times New Roman"/>
      <w:b/>
      <w:bCs/>
      <w:sz w:val="27"/>
      <w:szCs w:val="27"/>
    </w:rPr>
  </w:style>
  <w:style w:type="paragraph" w:styleId="NormalWeb">
    <w:name w:val="Normal (Web)"/>
    <w:basedOn w:val="Normal"/>
    <w:unhideWhenUsed/>
    <w:qFormat/>
    <w:rsid w:val="005C3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C3AC2"/>
    <w:rPr>
      <w:b/>
      <w:bCs/>
    </w:rPr>
  </w:style>
  <w:style w:type="character" w:customStyle="1" w:styleId="line-clamp-1">
    <w:name w:val="line-clamp-1"/>
    <w:basedOn w:val="DefaultParagraphFont"/>
    <w:rsid w:val="005C3AC2"/>
  </w:style>
  <w:style w:type="paragraph" w:styleId="z-TopofForm">
    <w:name w:val="HTML Top of Form"/>
    <w:basedOn w:val="Normal"/>
    <w:next w:val="Normal"/>
    <w:link w:val="z-TopofFormChar"/>
    <w:hidden/>
    <w:uiPriority w:val="99"/>
    <w:semiHidden/>
    <w:unhideWhenUsed/>
    <w:rsid w:val="005C3A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3AC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C3A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C3AC2"/>
    <w:rPr>
      <w:rFonts w:ascii="Arial" w:eastAsia="Times New Roman" w:hAnsi="Arial" w:cs="Arial"/>
      <w:vanish/>
      <w:sz w:val="16"/>
      <w:szCs w:val="16"/>
    </w:rPr>
  </w:style>
  <w:style w:type="paragraph" w:styleId="ListParagraph">
    <w:name w:val="List Paragraph"/>
    <w:basedOn w:val="Normal"/>
    <w:link w:val="ListParagraphChar"/>
    <w:uiPriority w:val="34"/>
    <w:qFormat/>
    <w:rsid w:val="00A90E60"/>
    <w:pPr>
      <w:ind w:left="720"/>
      <w:contextualSpacing/>
    </w:pPr>
  </w:style>
  <w:style w:type="character" w:customStyle="1" w:styleId="Heading4Char">
    <w:name w:val="Heading 4 Char"/>
    <w:basedOn w:val="DefaultParagraphFont"/>
    <w:link w:val="Heading4"/>
    <w:rsid w:val="004F1134"/>
    <w:rPr>
      <w:rFonts w:ascii="Courier New" w:eastAsia="Courier New" w:hAnsi="Courier New" w:cs="Courier New"/>
      <w:b/>
      <w:sz w:val="28"/>
      <w:szCs w:val="28"/>
    </w:rPr>
  </w:style>
  <w:style w:type="character" w:customStyle="1" w:styleId="Heading5Char">
    <w:name w:val="Heading 5 Char"/>
    <w:basedOn w:val="DefaultParagraphFont"/>
    <w:link w:val="Heading5"/>
    <w:rsid w:val="004F1134"/>
    <w:rPr>
      <w:rFonts w:ascii="Courier New" w:eastAsia="Courier New" w:hAnsi="Courier New" w:cs="Courier New"/>
      <w:b/>
      <w:i/>
      <w:sz w:val="26"/>
      <w:szCs w:val="26"/>
    </w:rPr>
  </w:style>
  <w:style w:type="character" w:customStyle="1" w:styleId="Heading6Char">
    <w:name w:val="Heading 6 Char"/>
    <w:basedOn w:val="DefaultParagraphFont"/>
    <w:link w:val="Heading6"/>
    <w:rsid w:val="004F1134"/>
    <w:rPr>
      <w:rFonts w:ascii="Courier New" w:eastAsia="Courier New" w:hAnsi="Courier New" w:cs="Courier New"/>
      <w:b/>
    </w:rPr>
  </w:style>
  <w:style w:type="paragraph" w:styleId="Title">
    <w:name w:val="Title"/>
    <w:basedOn w:val="Normal"/>
    <w:next w:val="Normal"/>
    <w:link w:val="TitleChar"/>
    <w:uiPriority w:val="1"/>
    <w:qFormat/>
    <w:rsid w:val="004F1134"/>
    <w:pPr>
      <w:widowControl w:val="0"/>
      <w:pBdr>
        <w:top w:val="nil"/>
        <w:left w:val="nil"/>
        <w:bottom w:val="nil"/>
        <w:right w:val="nil"/>
        <w:between w:val="nil"/>
      </w:pBdr>
      <w:spacing w:before="240" w:after="60" w:line="240" w:lineRule="auto"/>
      <w:jc w:val="center"/>
    </w:pPr>
    <w:rPr>
      <w:rFonts w:ascii="Arial" w:eastAsia="Arial" w:hAnsi="Arial" w:cs="Arial"/>
      <w:b/>
      <w:sz w:val="32"/>
      <w:szCs w:val="32"/>
    </w:rPr>
  </w:style>
  <w:style w:type="character" w:customStyle="1" w:styleId="TitleChar">
    <w:name w:val="Title Char"/>
    <w:basedOn w:val="DefaultParagraphFont"/>
    <w:link w:val="Title"/>
    <w:rsid w:val="004F1134"/>
    <w:rPr>
      <w:rFonts w:ascii="Arial" w:eastAsia="Arial" w:hAnsi="Arial" w:cs="Arial"/>
      <w:b/>
      <w:sz w:val="32"/>
      <w:szCs w:val="32"/>
    </w:rPr>
  </w:style>
  <w:style w:type="paragraph" w:styleId="Subtitle">
    <w:name w:val="Subtitle"/>
    <w:basedOn w:val="Normal"/>
    <w:next w:val="Normal"/>
    <w:link w:val="SubtitleChar"/>
    <w:rsid w:val="004F1134"/>
    <w:pPr>
      <w:widowControl w:val="0"/>
      <w:pBdr>
        <w:top w:val="nil"/>
        <w:left w:val="nil"/>
        <w:bottom w:val="nil"/>
        <w:right w:val="nil"/>
        <w:between w:val="nil"/>
      </w:pBdr>
      <w:spacing w:after="60" w:line="240" w:lineRule="auto"/>
      <w:jc w:val="center"/>
    </w:pPr>
    <w:rPr>
      <w:rFonts w:ascii="Arial" w:eastAsia="Arial" w:hAnsi="Arial" w:cs="Arial"/>
      <w:sz w:val="20"/>
      <w:szCs w:val="20"/>
    </w:rPr>
  </w:style>
  <w:style w:type="character" w:customStyle="1" w:styleId="SubtitleChar">
    <w:name w:val="Subtitle Char"/>
    <w:basedOn w:val="DefaultParagraphFont"/>
    <w:link w:val="Subtitle"/>
    <w:rsid w:val="004F1134"/>
    <w:rPr>
      <w:rFonts w:ascii="Arial" w:eastAsia="Arial" w:hAnsi="Arial" w:cs="Arial"/>
      <w:sz w:val="20"/>
      <w:szCs w:val="20"/>
    </w:rPr>
  </w:style>
  <w:style w:type="paragraph" w:styleId="Header">
    <w:name w:val="header"/>
    <w:basedOn w:val="Normal"/>
    <w:link w:val="HeaderChar"/>
    <w:uiPriority w:val="99"/>
    <w:unhideWhenUsed/>
    <w:rsid w:val="0094507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45070"/>
  </w:style>
  <w:style w:type="paragraph" w:styleId="Footer">
    <w:name w:val="footer"/>
    <w:basedOn w:val="Normal"/>
    <w:link w:val="FooterChar"/>
    <w:uiPriority w:val="99"/>
    <w:unhideWhenUsed/>
    <w:qFormat/>
    <w:rsid w:val="0094507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45070"/>
  </w:style>
  <w:style w:type="paragraph" w:styleId="BalloonText">
    <w:name w:val="Balloon Text"/>
    <w:basedOn w:val="Normal"/>
    <w:link w:val="BalloonTextChar"/>
    <w:uiPriority w:val="99"/>
    <w:semiHidden/>
    <w:unhideWhenUsed/>
    <w:rsid w:val="00945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45070"/>
    <w:rPr>
      <w:rFonts w:ascii="Tahoma" w:hAnsi="Tahoma" w:cs="Tahoma"/>
      <w:sz w:val="16"/>
      <w:szCs w:val="16"/>
    </w:rPr>
  </w:style>
  <w:style w:type="paragraph" w:styleId="BodyText">
    <w:name w:val="Body Text"/>
    <w:basedOn w:val="Normal"/>
    <w:link w:val="BodyTextChar"/>
    <w:uiPriority w:val="1"/>
    <w:qFormat/>
    <w:rsid w:val="002372C8"/>
    <w:pPr>
      <w:widowControl w:val="0"/>
      <w:autoSpaceDE w:val="0"/>
      <w:autoSpaceDN w:val="0"/>
      <w:spacing w:after="0" w:line="240" w:lineRule="auto"/>
      <w:ind w:left="24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372C8"/>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372C8"/>
    <w:pPr>
      <w:widowControl w:val="0"/>
      <w:autoSpaceDE w:val="0"/>
      <w:autoSpaceDN w:val="0"/>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372C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72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72C8"/>
    <w:rPr>
      <w:vertAlign w:val="superscript"/>
    </w:rPr>
  </w:style>
  <w:style w:type="table" w:styleId="TableGrid">
    <w:name w:val="Table Grid"/>
    <w:basedOn w:val="TableNormal"/>
    <w:uiPriority w:val="39"/>
    <w:qFormat/>
    <w:rsid w:val="0057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574BE0"/>
    <w:pPr>
      <w:spacing w:after="16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74BE0"/>
    <w:rPr>
      <w:rFonts w:ascii="Calibri" w:hAnsi="Calibri" w:cs="Calibri"/>
      <w:noProof/>
    </w:rPr>
  </w:style>
  <w:style w:type="paragraph" w:customStyle="1" w:styleId="EndNoteCategoryHeading">
    <w:name w:val="EndNote Category Heading"/>
    <w:basedOn w:val="Normal"/>
    <w:link w:val="EndNoteCategoryHeadingChar"/>
    <w:rsid w:val="00574BE0"/>
    <w:pPr>
      <w:spacing w:before="120" w:after="120" w:line="259" w:lineRule="auto"/>
    </w:pPr>
    <w:rPr>
      <w:b/>
      <w:noProof/>
    </w:rPr>
  </w:style>
  <w:style w:type="character" w:customStyle="1" w:styleId="EndNoteCategoryHeadingChar">
    <w:name w:val="EndNote Category Heading Char"/>
    <w:basedOn w:val="DefaultParagraphFont"/>
    <w:link w:val="EndNoteCategoryHeading"/>
    <w:rsid w:val="00574BE0"/>
    <w:rPr>
      <w:b/>
      <w:noProof/>
    </w:rPr>
  </w:style>
  <w:style w:type="character" w:customStyle="1" w:styleId="UnresolvedMention">
    <w:name w:val="Unresolved Mention"/>
    <w:basedOn w:val="DefaultParagraphFont"/>
    <w:uiPriority w:val="99"/>
    <w:semiHidden/>
    <w:unhideWhenUsed/>
    <w:rsid w:val="009669CF"/>
    <w:rPr>
      <w:color w:val="605E5C"/>
      <w:shd w:val="clear" w:color="auto" w:fill="E1DFDD"/>
    </w:rPr>
  </w:style>
  <w:style w:type="paragraph" w:styleId="Bibliography">
    <w:name w:val="Bibliography"/>
    <w:basedOn w:val="Normal"/>
    <w:next w:val="Normal"/>
    <w:uiPriority w:val="37"/>
    <w:unhideWhenUsed/>
    <w:rsid w:val="003C53FF"/>
    <w:pPr>
      <w:spacing w:after="160" w:line="259" w:lineRule="auto"/>
    </w:pPr>
    <w:rPr>
      <w:kern w:val="2"/>
      <w:lang w:val="en-GB"/>
      <w14:ligatures w14:val="standardContextual"/>
    </w:rPr>
  </w:style>
  <w:style w:type="paragraph" w:styleId="NoSpacing">
    <w:name w:val="No Spacing"/>
    <w:uiPriority w:val="1"/>
    <w:qFormat/>
    <w:rsid w:val="00540B08"/>
    <w:pPr>
      <w:spacing w:after="0" w:line="240" w:lineRule="auto"/>
    </w:pPr>
    <w:rPr>
      <w:kern w:val="2"/>
      <w14:ligatures w14:val="standardContextual"/>
    </w:rPr>
  </w:style>
  <w:style w:type="paragraph" w:customStyle="1" w:styleId="EndNoteBibliographyTitle">
    <w:name w:val="EndNote Bibliography Title"/>
    <w:basedOn w:val="Normal"/>
    <w:link w:val="EndNoteBibliographyTitleChar"/>
    <w:rsid w:val="00540B08"/>
    <w:pPr>
      <w:spacing w:after="0" w:line="259" w:lineRule="auto"/>
      <w:jc w:val="center"/>
    </w:pPr>
    <w:rPr>
      <w:rFonts w:ascii="Calibri" w:hAnsi="Calibri" w:cs="Calibri"/>
      <w:noProof/>
      <w:kern w:val="2"/>
      <w14:ligatures w14:val="standardContextual"/>
    </w:rPr>
  </w:style>
  <w:style w:type="character" w:customStyle="1" w:styleId="EndNoteBibliographyTitleChar">
    <w:name w:val="EndNote Bibliography Title Char"/>
    <w:basedOn w:val="DefaultParagraphFont"/>
    <w:link w:val="EndNoteBibliographyTitle"/>
    <w:rsid w:val="00540B08"/>
    <w:rPr>
      <w:rFonts w:ascii="Calibri" w:hAnsi="Calibri" w:cs="Calibri"/>
      <w:noProof/>
      <w:kern w:val="2"/>
      <w14:ligatures w14:val="standardContextual"/>
    </w:rPr>
  </w:style>
  <w:style w:type="character" w:customStyle="1" w:styleId="Heading7Char">
    <w:name w:val="Heading 7 Char"/>
    <w:basedOn w:val="DefaultParagraphFont"/>
    <w:link w:val="Heading7"/>
    <w:rsid w:val="0095514D"/>
    <w:rPr>
      <w:rFonts w:ascii="Times New Roman" w:eastAsia="Times New Roman" w:hAnsi="Times New Roman" w:cs="Times New Roman"/>
      <w:i/>
      <w:iCs/>
      <w:color w:val="404040"/>
      <w:sz w:val="24"/>
      <w:szCs w:val="24"/>
    </w:rPr>
  </w:style>
  <w:style w:type="character" w:customStyle="1" w:styleId="Heading8Char">
    <w:name w:val="Heading 8 Char"/>
    <w:basedOn w:val="DefaultParagraphFont"/>
    <w:link w:val="Heading8"/>
    <w:rsid w:val="0095514D"/>
    <w:rPr>
      <w:rFonts w:ascii="Times New Roman" w:eastAsia="Times New Roman" w:hAnsi="Times New Roman" w:cs="Times New Roman"/>
      <w:color w:val="404040"/>
      <w:sz w:val="20"/>
      <w:szCs w:val="20"/>
    </w:rPr>
  </w:style>
  <w:style w:type="character" w:customStyle="1" w:styleId="Heading9Char">
    <w:name w:val="Heading 9 Char"/>
    <w:basedOn w:val="DefaultParagraphFont"/>
    <w:link w:val="Heading9"/>
    <w:rsid w:val="0095514D"/>
    <w:rPr>
      <w:rFonts w:ascii="Times New Roman" w:eastAsia="Times New Roman" w:hAnsi="Times New Roman" w:cs="Times New Roman"/>
      <w:i/>
      <w:iCs/>
      <w:color w:val="404040"/>
      <w:sz w:val="20"/>
      <w:szCs w:val="20"/>
    </w:rPr>
  </w:style>
  <w:style w:type="character" w:customStyle="1" w:styleId="ListParagraphChar">
    <w:name w:val="List Paragraph Char"/>
    <w:link w:val="ListParagraph"/>
    <w:uiPriority w:val="34"/>
    <w:rsid w:val="0095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5250">
      <w:bodyDiv w:val="1"/>
      <w:marLeft w:val="0"/>
      <w:marRight w:val="0"/>
      <w:marTop w:val="0"/>
      <w:marBottom w:val="0"/>
      <w:divBdr>
        <w:top w:val="none" w:sz="0" w:space="0" w:color="auto"/>
        <w:left w:val="none" w:sz="0" w:space="0" w:color="auto"/>
        <w:bottom w:val="none" w:sz="0" w:space="0" w:color="auto"/>
        <w:right w:val="none" w:sz="0" w:space="0" w:color="auto"/>
      </w:divBdr>
      <w:divsChild>
        <w:div w:id="2032024733">
          <w:marLeft w:val="0"/>
          <w:marRight w:val="0"/>
          <w:marTop w:val="0"/>
          <w:marBottom w:val="0"/>
          <w:divBdr>
            <w:top w:val="none" w:sz="0" w:space="0" w:color="auto"/>
            <w:left w:val="none" w:sz="0" w:space="0" w:color="auto"/>
            <w:bottom w:val="none" w:sz="0" w:space="0" w:color="auto"/>
            <w:right w:val="none" w:sz="0" w:space="0" w:color="auto"/>
          </w:divBdr>
          <w:divsChild>
            <w:div w:id="1138380822">
              <w:marLeft w:val="0"/>
              <w:marRight w:val="0"/>
              <w:marTop w:val="0"/>
              <w:marBottom w:val="0"/>
              <w:divBdr>
                <w:top w:val="none" w:sz="0" w:space="0" w:color="auto"/>
                <w:left w:val="none" w:sz="0" w:space="0" w:color="auto"/>
                <w:bottom w:val="none" w:sz="0" w:space="0" w:color="auto"/>
                <w:right w:val="none" w:sz="0" w:space="0" w:color="auto"/>
              </w:divBdr>
              <w:divsChild>
                <w:div w:id="225145626">
                  <w:marLeft w:val="0"/>
                  <w:marRight w:val="0"/>
                  <w:marTop w:val="0"/>
                  <w:marBottom w:val="0"/>
                  <w:divBdr>
                    <w:top w:val="none" w:sz="0" w:space="0" w:color="auto"/>
                    <w:left w:val="none" w:sz="0" w:space="0" w:color="auto"/>
                    <w:bottom w:val="none" w:sz="0" w:space="0" w:color="auto"/>
                    <w:right w:val="none" w:sz="0" w:space="0" w:color="auto"/>
                  </w:divBdr>
                  <w:divsChild>
                    <w:div w:id="1238830285">
                      <w:marLeft w:val="0"/>
                      <w:marRight w:val="0"/>
                      <w:marTop w:val="0"/>
                      <w:marBottom w:val="0"/>
                      <w:divBdr>
                        <w:top w:val="none" w:sz="0" w:space="0" w:color="auto"/>
                        <w:left w:val="none" w:sz="0" w:space="0" w:color="auto"/>
                        <w:bottom w:val="none" w:sz="0" w:space="0" w:color="auto"/>
                        <w:right w:val="none" w:sz="0" w:space="0" w:color="auto"/>
                      </w:divBdr>
                      <w:divsChild>
                        <w:div w:id="1741095181">
                          <w:marLeft w:val="0"/>
                          <w:marRight w:val="0"/>
                          <w:marTop w:val="0"/>
                          <w:marBottom w:val="0"/>
                          <w:divBdr>
                            <w:top w:val="none" w:sz="0" w:space="0" w:color="auto"/>
                            <w:left w:val="none" w:sz="0" w:space="0" w:color="auto"/>
                            <w:bottom w:val="none" w:sz="0" w:space="0" w:color="auto"/>
                            <w:right w:val="none" w:sz="0" w:space="0" w:color="auto"/>
                          </w:divBdr>
                          <w:divsChild>
                            <w:div w:id="341857430">
                              <w:marLeft w:val="0"/>
                              <w:marRight w:val="0"/>
                              <w:marTop w:val="0"/>
                              <w:marBottom w:val="0"/>
                              <w:divBdr>
                                <w:top w:val="none" w:sz="0" w:space="0" w:color="auto"/>
                                <w:left w:val="none" w:sz="0" w:space="0" w:color="auto"/>
                                <w:bottom w:val="none" w:sz="0" w:space="0" w:color="auto"/>
                                <w:right w:val="none" w:sz="0" w:space="0" w:color="auto"/>
                              </w:divBdr>
                              <w:divsChild>
                                <w:div w:id="1251502782">
                                  <w:marLeft w:val="0"/>
                                  <w:marRight w:val="0"/>
                                  <w:marTop w:val="0"/>
                                  <w:marBottom w:val="0"/>
                                  <w:divBdr>
                                    <w:top w:val="none" w:sz="0" w:space="0" w:color="auto"/>
                                    <w:left w:val="none" w:sz="0" w:space="0" w:color="auto"/>
                                    <w:bottom w:val="none" w:sz="0" w:space="0" w:color="auto"/>
                                    <w:right w:val="none" w:sz="0" w:space="0" w:color="auto"/>
                                  </w:divBdr>
                                  <w:divsChild>
                                    <w:div w:id="632054953">
                                      <w:marLeft w:val="0"/>
                                      <w:marRight w:val="0"/>
                                      <w:marTop w:val="0"/>
                                      <w:marBottom w:val="0"/>
                                      <w:divBdr>
                                        <w:top w:val="none" w:sz="0" w:space="0" w:color="auto"/>
                                        <w:left w:val="none" w:sz="0" w:space="0" w:color="auto"/>
                                        <w:bottom w:val="none" w:sz="0" w:space="0" w:color="auto"/>
                                        <w:right w:val="none" w:sz="0" w:space="0" w:color="auto"/>
                                      </w:divBdr>
                                      <w:divsChild>
                                        <w:div w:id="444424193">
                                          <w:marLeft w:val="0"/>
                                          <w:marRight w:val="0"/>
                                          <w:marTop w:val="0"/>
                                          <w:marBottom w:val="0"/>
                                          <w:divBdr>
                                            <w:top w:val="none" w:sz="0" w:space="0" w:color="auto"/>
                                            <w:left w:val="none" w:sz="0" w:space="0" w:color="auto"/>
                                            <w:bottom w:val="none" w:sz="0" w:space="0" w:color="auto"/>
                                            <w:right w:val="none" w:sz="0" w:space="0" w:color="auto"/>
                                          </w:divBdr>
                                          <w:divsChild>
                                            <w:div w:id="1270702134">
                                              <w:marLeft w:val="0"/>
                                              <w:marRight w:val="0"/>
                                              <w:marTop w:val="0"/>
                                              <w:marBottom w:val="0"/>
                                              <w:divBdr>
                                                <w:top w:val="none" w:sz="0" w:space="0" w:color="auto"/>
                                                <w:left w:val="none" w:sz="0" w:space="0" w:color="auto"/>
                                                <w:bottom w:val="none" w:sz="0" w:space="0" w:color="auto"/>
                                                <w:right w:val="none" w:sz="0" w:space="0" w:color="auto"/>
                                              </w:divBdr>
                                              <w:divsChild>
                                                <w:div w:id="1829789803">
                                                  <w:marLeft w:val="0"/>
                                                  <w:marRight w:val="0"/>
                                                  <w:marTop w:val="0"/>
                                                  <w:marBottom w:val="0"/>
                                                  <w:divBdr>
                                                    <w:top w:val="none" w:sz="0" w:space="0" w:color="auto"/>
                                                    <w:left w:val="none" w:sz="0" w:space="0" w:color="auto"/>
                                                    <w:bottom w:val="none" w:sz="0" w:space="0" w:color="auto"/>
                                                    <w:right w:val="none" w:sz="0" w:space="0" w:color="auto"/>
                                                  </w:divBdr>
                                                  <w:divsChild>
                                                    <w:div w:id="2031879741">
                                                      <w:marLeft w:val="0"/>
                                                      <w:marRight w:val="0"/>
                                                      <w:marTop w:val="0"/>
                                                      <w:marBottom w:val="0"/>
                                                      <w:divBdr>
                                                        <w:top w:val="none" w:sz="0" w:space="0" w:color="auto"/>
                                                        <w:left w:val="none" w:sz="0" w:space="0" w:color="auto"/>
                                                        <w:bottom w:val="none" w:sz="0" w:space="0" w:color="auto"/>
                                                        <w:right w:val="none" w:sz="0" w:space="0" w:color="auto"/>
                                                      </w:divBdr>
                                                      <w:divsChild>
                                                        <w:div w:id="1530147316">
                                                          <w:marLeft w:val="0"/>
                                                          <w:marRight w:val="0"/>
                                                          <w:marTop w:val="0"/>
                                                          <w:marBottom w:val="0"/>
                                                          <w:divBdr>
                                                            <w:top w:val="none" w:sz="0" w:space="0" w:color="auto"/>
                                                            <w:left w:val="none" w:sz="0" w:space="0" w:color="auto"/>
                                                            <w:bottom w:val="none" w:sz="0" w:space="0" w:color="auto"/>
                                                            <w:right w:val="none" w:sz="0" w:space="0" w:color="auto"/>
                                                          </w:divBdr>
                                                          <w:divsChild>
                                                            <w:div w:id="14048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4718">
                                                  <w:marLeft w:val="0"/>
                                                  <w:marRight w:val="0"/>
                                                  <w:marTop w:val="0"/>
                                                  <w:marBottom w:val="0"/>
                                                  <w:divBdr>
                                                    <w:top w:val="none" w:sz="0" w:space="0" w:color="auto"/>
                                                    <w:left w:val="none" w:sz="0" w:space="0" w:color="auto"/>
                                                    <w:bottom w:val="none" w:sz="0" w:space="0" w:color="auto"/>
                                                    <w:right w:val="none" w:sz="0" w:space="0" w:color="auto"/>
                                                  </w:divBdr>
                                                  <w:divsChild>
                                                    <w:div w:id="356128454">
                                                      <w:marLeft w:val="0"/>
                                                      <w:marRight w:val="0"/>
                                                      <w:marTop w:val="0"/>
                                                      <w:marBottom w:val="0"/>
                                                      <w:divBdr>
                                                        <w:top w:val="none" w:sz="0" w:space="0" w:color="auto"/>
                                                        <w:left w:val="none" w:sz="0" w:space="0" w:color="auto"/>
                                                        <w:bottom w:val="none" w:sz="0" w:space="0" w:color="auto"/>
                                                        <w:right w:val="none" w:sz="0" w:space="0" w:color="auto"/>
                                                      </w:divBdr>
                                                      <w:divsChild>
                                                        <w:div w:id="389693128">
                                                          <w:marLeft w:val="0"/>
                                                          <w:marRight w:val="0"/>
                                                          <w:marTop w:val="0"/>
                                                          <w:marBottom w:val="0"/>
                                                          <w:divBdr>
                                                            <w:top w:val="none" w:sz="0" w:space="0" w:color="auto"/>
                                                            <w:left w:val="none" w:sz="0" w:space="0" w:color="auto"/>
                                                            <w:bottom w:val="none" w:sz="0" w:space="0" w:color="auto"/>
                                                            <w:right w:val="none" w:sz="0" w:space="0" w:color="auto"/>
                                                          </w:divBdr>
                                                          <w:divsChild>
                                                            <w:div w:id="20693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970213">
                              <w:marLeft w:val="0"/>
                              <w:marRight w:val="0"/>
                              <w:marTop w:val="0"/>
                              <w:marBottom w:val="0"/>
                              <w:divBdr>
                                <w:top w:val="none" w:sz="0" w:space="0" w:color="auto"/>
                                <w:left w:val="none" w:sz="0" w:space="0" w:color="auto"/>
                                <w:bottom w:val="none" w:sz="0" w:space="0" w:color="auto"/>
                                <w:right w:val="none" w:sz="0" w:space="0" w:color="auto"/>
                              </w:divBdr>
                              <w:divsChild>
                                <w:div w:id="886339061">
                                  <w:marLeft w:val="0"/>
                                  <w:marRight w:val="0"/>
                                  <w:marTop w:val="0"/>
                                  <w:marBottom w:val="0"/>
                                  <w:divBdr>
                                    <w:top w:val="none" w:sz="0" w:space="0" w:color="auto"/>
                                    <w:left w:val="none" w:sz="0" w:space="0" w:color="auto"/>
                                    <w:bottom w:val="none" w:sz="0" w:space="0" w:color="auto"/>
                                    <w:right w:val="none" w:sz="0" w:space="0" w:color="auto"/>
                                  </w:divBdr>
                                  <w:divsChild>
                                    <w:div w:id="1809593305">
                                      <w:marLeft w:val="0"/>
                                      <w:marRight w:val="0"/>
                                      <w:marTop w:val="0"/>
                                      <w:marBottom w:val="0"/>
                                      <w:divBdr>
                                        <w:top w:val="none" w:sz="0" w:space="0" w:color="auto"/>
                                        <w:left w:val="none" w:sz="0" w:space="0" w:color="auto"/>
                                        <w:bottom w:val="none" w:sz="0" w:space="0" w:color="auto"/>
                                        <w:right w:val="none" w:sz="0" w:space="0" w:color="auto"/>
                                      </w:divBdr>
                                      <w:divsChild>
                                        <w:div w:id="842552325">
                                          <w:marLeft w:val="0"/>
                                          <w:marRight w:val="0"/>
                                          <w:marTop w:val="0"/>
                                          <w:marBottom w:val="0"/>
                                          <w:divBdr>
                                            <w:top w:val="none" w:sz="0" w:space="0" w:color="auto"/>
                                            <w:left w:val="none" w:sz="0" w:space="0" w:color="auto"/>
                                            <w:bottom w:val="none" w:sz="0" w:space="0" w:color="auto"/>
                                            <w:right w:val="none" w:sz="0" w:space="0" w:color="auto"/>
                                          </w:divBdr>
                                          <w:divsChild>
                                            <w:div w:id="1471166215">
                                              <w:marLeft w:val="0"/>
                                              <w:marRight w:val="0"/>
                                              <w:marTop w:val="0"/>
                                              <w:marBottom w:val="0"/>
                                              <w:divBdr>
                                                <w:top w:val="none" w:sz="0" w:space="0" w:color="auto"/>
                                                <w:left w:val="none" w:sz="0" w:space="0" w:color="auto"/>
                                                <w:bottom w:val="none" w:sz="0" w:space="0" w:color="auto"/>
                                                <w:right w:val="none" w:sz="0" w:space="0" w:color="auto"/>
                                              </w:divBdr>
                                              <w:divsChild>
                                                <w:div w:id="641663092">
                                                  <w:marLeft w:val="0"/>
                                                  <w:marRight w:val="0"/>
                                                  <w:marTop w:val="0"/>
                                                  <w:marBottom w:val="0"/>
                                                  <w:divBdr>
                                                    <w:top w:val="none" w:sz="0" w:space="0" w:color="auto"/>
                                                    <w:left w:val="none" w:sz="0" w:space="0" w:color="auto"/>
                                                    <w:bottom w:val="none" w:sz="0" w:space="0" w:color="auto"/>
                                                    <w:right w:val="none" w:sz="0" w:space="0" w:color="auto"/>
                                                  </w:divBdr>
                                                  <w:divsChild>
                                                    <w:div w:id="447092568">
                                                      <w:marLeft w:val="0"/>
                                                      <w:marRight w:val="0"/>
                                                      <w:marTop w:val="0"/>
                                                      <w:marBottom w:val="0"/>
                                                      <w:divBdr>
                                                        <w:top w:val="none" w:sz="0" w:space="0" w:color="auto"/>
                                                        <w:left w:val="none" w:sz="0" w:space="0" w:color="auto"/>
                                                        <w:bottom w:val="none" w:sz="0" w:space="0" w:color="auto"/>
                                                        <w:right w:val="none" w:sz="0" w:space="0" w:color="auto"/>
                                                      </w:divBdr>
                                                      <w:divsChild>
                                                        <w:div w:id="1702824875">
                                                          <w:marLeft w:val="0"/>
                                                          <w:marRight w:val="0"/>
                                                          <w:marTop w:val="0"/>
                                                          <w:marBottom w:val="0"/>
                                                          <w:divBdr>
                                                            <w:top w:val="none" w:sz="0" w:space="0" w:color="auto"/>
                                                            <w:left w:val="none" w:sz="0" w:space="0" w:color="auto"/>
                                                            <w:bottom w:val="none" w:sz="0" w:space="0" w:color="auto"/>
                                                            <w:right w:val="none" w:sz="0" w:space="0" w:color="auto"/>
                                                          </w:divBdr>
                                                          <w:divsChild>
                                                            <w:div w:id="3199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6291">
                              <w:marLeft w:val="0"/>
                              <w:marRight w:val="0"/>
                              <w:marTop w:val="0"/>
                              <w:marBottom w:val="0"/>
                              <w:divBdr>
                                <w:top w:val="none" w:sz="0" w:space="0" w:color="auto"/>
                                <w:left w:val="none" w:sz="0" w:space="0" w:color="auto"/>
                                <w:bottom w:val="none" w:sz="0" w:space="0" w:color="auto"/>
                                <w:right w:val="none" w:sz="0" w:space="0" w:color="auto"/>
                              </w:divBdr>
                              <w:divsChild>
                                <w:div w:id="694966793">
                                  <w:marLeft w:val="0"/>
                                  <w:marRight w:val="0"/>
                                  <w:marTop w:val="0"/>
                                  <w:marBottom w:val="0"/>
                                  <w:divBdr>
                                    <w:top w:val="none" w:sz="0" w:space="0" w:color="auto"/>
                                    <w:left w:val="none" w:sz="0" w:space="0" w:color="auto"/>
                                    <w:bottom w:val="none" w:sz="0" w:space="0" w:color="auto"/>
                                    <w:right w:val="none" w:sz="0" w:space="0" w:color="auto"/>
                                  </w:divBdr>
                                  <w:divsChild>
                                    <w:div w:id="69349600">
                                      <w:marLeft w:val="0"/>
                                      <w:marRight w:val="0"/>
                                      <w:marTop w:val="0"/>
                                      <w:marBottom w:val="0"/>
                                      <w:divBdr>
                                        <w:top w:val="none" w:sz="0" w:space="0" w:color="auto"/>
                                        <w:left w:val="none" w:sz="0" w:space="0" w:color="auto"/>
                                        <w:bottom w:val="none" w:sz="0" w:space="0" w:color="auto"/>
                                        <w:right w:val="none" w:sz="0" w:space="0" w:color="auto"/>
                                      </w:divBdr>
                                      <w:divsChild>
                                        <w:div w:id="1716930100">
                                          <w:marLeft w:val="0"/>
                                          <w:marRight w:val="0"/>
                                          <w:marTop w:val="0"/>
                                          <w:marBottom w:val="0"/>
                                          <w:divBdr>
                                            <w:top w:val="none" w:sz="0" w:space="0" w:color="auto"/>
                                            <w:left w:val="none" w:sz="0" w:space="0" w:color="auto"/>
                                            <w:bottom w:val="none" w:sz="0" w:space="0" w:color="auto"/>
                                            <w:right w:val="none" w:sz="0" w:space="0" w:color="auto"/>
                                          </w:divBdr>
                                          <w:divsChild>
                                            <w:div w:id="1461798553">
                                              <w:marLeft w:val="0"/>
                                              <w:marRight w:val="0"/>
                                              <w:marTop w:val="0"/>
                                              <w:marBottom w:val="0"/>
                                              <w:divBdr>
                                                <w:top w:val="none" w:sz="0" w:space="0" w:color="auto"/>
                                                <w:left w:val="none" w:sz="0" w:space="0" w:color="auto"/>
                                                <w:bottom w:val="none" w:sz="0" w:space="0" w:color="auto"/>
                                                <w:right w:val="none" w:sz="0" w:space="0" w:color="auto"/>
                                              </w:divBdr>
                                              <w:divsChild>
                                                <w:div w:id="1957830981">
                                                  <w:marLeft w:val="0"/>
                                                  <w:marRight w:val="0"/>
                                                  <w:marTop w:val="0"/>
                                                  <w:marBottom w:val="0"/>
                                                  <w:divBdr>
                                                    <w:top w:val="none" w:sz="0" w:space="0" w:color="auto"/>
                                                    <w:left w:val="none" w:sz="0" w:space="0" w:color="auto"/>
                                                    <w:bottom w:val="none" w:sz="0" w:space="0" w:color="auto"/>
                                                    <w:right w:val="none" w:sz="0" w:space="0" w:color="auto"/>
                                                  </w:divBdr>
                                                  <w:divsChild>
                                                    <w:div w:id="141506597">
                                                      <w:marLeft w:val="0"/>
                                                      <w:marRight w:val="0"/>
                                                      <w:marTop w:val="0"/>
                                                      <w:marBottom w:val="0"/>
                                                      <w:divBdr>
                                                        <w:top w:val="none" w:sz="0" w:space="0" w:color="auto"/>
                                                        <w:left w:val="none" w:sz="0" w:space="0" w:color="auto"/>
                                                        <w:bottom w:val="none" w:sz="0" w:space="0" w:color="auto"/>
                                                        <w:right w:val="none" w:sz="0" w:space="0" w:color="auto"/>
                                                      </w:divBdr>
                                                      <w:divsChild>
                                                        <w:div w:id="8141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956479">
                                          <w:marLeft w:val="0"/>
                                          <w:marRight w:val="0"/>
                                          <w:marTop w:val="0"/>
                                          <w:marBottom w:val="0"/>
                                          <w:divBdr>
                                            <w:top w:val="none" w:sz="0" w:space="0" w:color="auto"/>
                                            <w:left w:val="none" w:sz="0" w:space="0" w:color="auto"/>
                                            <w:bottom w:val="none" w:sz="0" w:space="0" w:color="auto"/>
                                            <w:right w:val="none" w:sz="0" w:space="0" w:color="auto"/>
                                          </w:divBdr>
                                          <w:divsChild>
                                            <w:div w:id="232475149">
                                              <w:marLeft w:val="0"/>
                                              <w:marRight w:val="0"/>
                                              <w:marTop w:val="0"/>
                                              <w:marBottom w:val="0"/>
                                              <w:divBdr>
                                                <w:top w:val="none" w:sz="0" w:space="0" w:color="auto"/>
                                                <w:left w:val="none" w:sz="0" w:space="0" w:color="auto"/>
                                                <w:bottom w:val="none" w:sz="0" w:space="0" w:color="auto"/>
                                                <w:right w:val="none" w:sz="0" w:space="0" w:color="auto"/>
                                              </w:divBdr>
                                              <w:divsChild>
                                                <w:div w:id="572857075">
                                                  <w:marLeft w:val="0"/>
                                                  <w:marRight w:val="0"/>
                                                  <w:marTop w:val="0"/>
                                                  <w:marBottom w:val="0"/>
                                                  <w:divBdr>
                                                    <w:top w:val="none" w:sz="0" w:space="0" w:color="auto"/>
                                                    <w:left w:val="none" w:sz="0" w:space="0" w:color="auto"/>
                                                    <w:bottom w:val="none" w:sz="0" w:space="0" w:color="auto"/>
                                                    <w:right w:val="none" w:sz="0" w:space="0" w:color="auto"/>
                                                  </w:divBdr>
                                                  <w:divsChild>
                                                    <w:div w:id="754012563">
                                                      <w:marLeft w:val="0"/>
                                                      <w:marRight w:val="0"/>
                                                      <w:marTop w:val="0"/>
                                                      <w:marBottom w:val="0"/>
                                                      <w:divBdr>
                                                        <w:top w:val="none" w:sz="0" w:space="0" w:color="auto"/>
                                                        <w:left w:val="none" w:sz="0" w:space="0" w:color="auto"/>
                                                        <w:bottom w:val="none" w:sz="0" w:space="0" w:color="auto"/>
                                                        <w:right w:val="none" w:sz="0" w:space="0" w:color="auto"/>
                                                      </w:divBdr>
                                                      <w:divsChild>
                                                        <w:div w:id="1068305683">
                                                          <w:marLeft w:val="0"/>
                                                          <w:marRight w:val="0"/>
                                                          <w:marTop w:val="0"/>
                                                          <w:marBottom w:val="0"/>
                                                          <w:divBdr>
                                                            <w:top w:val="none" w:sz="0" w:space="0" w:color="auto"/>
                                                            <w:left w:val="none" w:sz="0" w:space="0" w:color="auto"/>
                                                            <w:bottom w:val="none" w:sz="0" w:space="0" w:color="auto"/>
                                                            <w:right w:val="none" w:sz="0" w:space="0" w:color="auto"/>
                                                          </w:divBdr>
                                                          <w:divsChild>
                                                            <w:div w:id="11572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831181">
                                                  <w:marLeft w:val="0"/>
                                                  <w:marRight w:val="0"/>
                                                  <w:marTop w:val="0"/>
                                                  <w:marBottom w:val="0"/>
                                                  <w:divBdr>
                                                    <w:top w:val="none" w:sz="0" w:space="0" w:color="auto"/>
                                                    <w:left w:val="none" w:sz="0" w:space="0" w:color="auto"/>
                                                    <w:bottom w:val="none" w:sz="0" w:space="0" w:color="auto"/>
                                                    <w:right w:val="none" w:sz="0" w:space="0" w:color="auto"/>
                                                  </w:divBdr>
                                                  <w:divsChild>
                                                    <w:div w:id="1370954630">
                                                      <w:marLeft w:val="0"/>
                                                      <w:marRight w:val="0"/>
                                                      <w:marTop w:val="0"/>
                                                      <w:marBottom w:val="0"/>
                                                      <w:divBdr>
                                                        <w:top w:val="none" w:sz="0" w:space="0" w:color="auto"/>
                                                        <w:left w:val="none" w:sz="0" w:space="0" w:color="auto"/>
                                                        <w:bottom w:val="none" w:sz="0" w:space="0" w:color="auto"/>
                                                        <w:right w:val="none" w:sz="0" w:space="0" w:color="auto"/>
                                                      </w:divBdr>
                                                      <w:divsChild>
                                                        <w:div w:id="1156990526">
                                                          <w:marLeft w:val="0"/>
                                                          <w:marRight w:val="0"/>
                                                          <w:marTop w:val="0"/>
                                                          <w:marBottom w:val="0"/>
                                                          <w:divBdr>
                                                            <w:top w:val="none" w:sz="0" w:space="0" w:color="auto"/>
                                                            <w:left w:val="none" w:sz="0" w:space="0" w:color="auto"/>
                                                            <w:bottom w:val="none" w:sz="0" w:space="0" w:color="auto"/>
                                                            <w:right w:val="none" w:sz="0" w:space="0" w:color="auto"/>
                                                          </w:divBdr>
                                                          <w:divsChild>
                                                            <w:div w:id="15418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4470732">
          <w:marLeft w:val="0"/>
          <w:marRight w:val="0"/>
          <w:marTop w:val="0"/>
          <w:marBottom w:val="0"/>
          <w:divBdr>
            <w:top w:val="none" w:sz="0" w:space="0" w:color="auto"/>
            <w:left w:val="none" w:sz="0" w:space="0" w:color="auto"/>
            <w:bottom w:val="none" w:sz="0" w:space="0" w:color="auto"/>
            <w:right w:val="none" w:sz="0" w:space="0" w:color="auto"/>
          </w:divBdr>
          <w:divsChild>
            <w:div w:id="367341613">
              <w:marLeft w:val="0"/>
              <w:marRight w:val="0"/>
              <w:marTop w:val="0"/>
              <w:marBottom w:val="0"/>
              <w:divBdr>
                <w:top w:val="none" w:sz="0" w:space="0" w:color="auto"/>
                <w:left w:val="none" w:sz="0" w:space="0" w:color="auto"/>
                <w:bottom w:val="none" w:sz="0" w:space="0" w:color="auto"/>
                <w:right w:val="none" w:sz="0" w:space="0" w:color="auto"/>
              </w:divBdr>
              <w:divsChild>
                <w:div w:id="19626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180">
      <w:bodyDiv w:val="1"/>
      <w:marLeft w:val="0"/>
      <w:marRight w:val="0"/>
      <w:marTop w:val="0"/>
      <w:marBottom w:val="0"/>
      <w:divBdr>
        <w:top w:val="none" w:sz="0" w:space="0" w:color="auto"/>
        <w:left w:val="none" w:sz="0" w:space="0" w:color="auto"/>
        <w:bottom w:val="none" w:sz="0" w:space="0" w:color="auto"/>
        <w:right w:val="none" w:sz="0" w:space="0" w:color="auto"/>
      </w:divBdr>
    </w:div>
    <w:div w:id="27688011">
      <w:bodyDiv w:val="1"/>
      <w:marLeft w:val="0"/>
      <w:marRight w:val="0"/>
      <w:marTop w:val="0"/>
      <w:marBottom w:val="0"/>
      <w:divBdr>
        <w:top w:val="none" w:sz="0" w:space="0" w:color="auto"/>
        <w:left w:val="none" w:sz="0" w:space="0" w:color="auto"/>
        <w:bottom w:val="none" w:sz="0" w:space="0" w:color="auto"/>
        <w:right w:val="none" w:sz="0" w:space="0" w:color="auto"/>
      </w:divBdr>
    </w:div>
    <w:div w:id="55053805">
      <w:bodyDiv w:val="1"/>
      <w:marLeft w:val="0"/>
      <w:marRight w:val="0"/>
      <w:marTop w:val="0"/>
      <w:marBottom w:val="0"/>
      <w:divBdr>
        <w:top w:val="none" w:sz="0" w:space="0" w:color="auto"/>
        <w:left w:val="none" w:sz="0" w:space="0" w:color="auto"/>
        <w:bottom w:val="none" w:sz="0" w:space="0" w:color="auto"/>
        <w:right w:val="none" w:sz="0" w:space="0" w:color="auto"/>
      </w:divBdr>
    </w:div>
    <w:div w:id="90126741">
      <w:bodyDiv w:val="1"/>
      <w:marLeft w:val="0"/>
      <w:marRight w:val="0"/>
      <w:marTop w:val="0"/>
      <w:marBottom w:val="0"/>
      <w:divBdr>
        <w:top w:val="none" w:sz="0" w:space="0" w:color="auto"/>
        <w:left w:val="none" w:sz="0" w:space="0" w:color="auto"/>
        <w:bottom w:val="none" w:sz="0" w:space="0" w:color="auto"/>
        <w:right w:val="none" w:sz="0" w:space="0" w:color="auto"/>
      </w:divBdr>
    </w:div>
    <w:div w:id="468669720">
      <w:bodyDiv w:val="1"/>
      <w:marLeft w:val="0"/>
      <w:marRight w:val="0"/>
      <w:marTop w:val="0"/>
      <w:marBottom w:val="0"/>
      <w:divBdr>
        <w:top w:val="none" w:sz="0" w:space="0" w:color="auto"/>
        <w:left w:val="none" w:sz="0" w:space="0" w:color="auto"/>
        <w:bottom w:val="none" w:sz="0" w:space="0" w:color="auto"/>
        <w:right w:val="none" w:sz="0" w:space="0" w:color="auto"/>
      </w:divBdr>
    </w:div>
    <w:div w:id="756906268">
      <w:bodyDiv w:val="1"/>
      <w:marLeft w:val="0"/>
      <w:marRight w:val="0"/>
      <w:marTop w:val="0"/>
      <w:marBottom w:val="0"/>
      <w:divBdr>
        <w:top w:val="none" w:sz="0" w:space="0" w:color="auto"/>
        <w:left w:val="none" w:sz="0" w:space="0" w:color="auto"/>
        <w:bottom w:val="none" w:sz="0" w:space="0" w:color="auto"/>
        <w:right w:val="none" w:sz="0" w:space="0" w:color="auto"/>
      </w:divBdr>
    </w:div>
    <w:div w:id="813906821">
      <w:bodyDiv w:val="1"/>
      <w:marLeft w:val="0"/>
      <w:marRight w:val="0"/>
      <w:marTop w:val="0"/>
      <w:marBottom w:val="0"/>
      <w:divBdr>
        <w:top w:val="none" w:sz="0" w:space="0" w:color="auto"/>
        <w:left w:val="none" w:sz="0" w:space="0" w:color="auto"/>
        <w:bottom w:val="none" w:sz="0" w:space="0" w:color="auto"/>
        <w:right w:val="none" w:sz="0" w:space="0" w:color="auto"/>
      </w:divBdr>
      <w:divsChild>
        <w:div w:id="522206742">
          <w:marLeft w:val="0"/>
          <w:marRight w:val="0"/>
          <w:marTop w:val="0"/>
          <w:marBottom w:val="0"/>
          <w:divBdr>
            <w:top w:val="none" w:sz="0" w:space="0" w:color="auto"/>
            <w:left w:val="none" w:sz="0" w:space="0" w:color="auto"/>
            <w:bottom w:val="none" w:sz="0" w:space="0" w:color="auto"/>
            <w:right w:val="none" w:sz="0" w:space="0" w:color="auto"/>
          </w:divBdr>
          <w:divsChild>
            <w:div w:id="1358769643">
              <w:marLeft w:val="0"/>
              <w:marRight w:val="0"/>
              <w:marTop w:val="0"/>
              <w:marBottom w:val="0"/>
              <w:divBdr>
                <w:top w:val="none" w:sz="0" w:space="0" w:color="auto"/>
                <w:left w:val="none" w:sz="0" w:space="0" w:color="auto"/>
                <w:bottom w:val="none" w:sz="0" w:space="0" w:color="auto"/>
                <w:right w:val="none" w:sz="0" w:space="0" w:color="auto"/>
              </w:divBdr>
              <w:divsChild>
                <w:div w:id="1073091037">
                  <w:marLeft w:val="0"/>
                  <w:marRight w:val="0"/>
                  <w:marTop w:val="0"/>
                  <w:marBottom w:val="0"/>
                  <w:divBdr>
                    <w:top w:val="none" w:sz="0" w:space="0" w:color="auto"/>
                    <w:left w:val="none" w:sz="0" w:space="0" w:color="auto"/>
                    <w:bottom w:val="none" w:sz="0" w:space="0" w:color="auto"/>
                    <w:right w:val="none" w:sz="0" w:space="0" w:color="auto"/>
                  </w:divBdr>
                  <w:divsChild>
                    <w:div w:id="10761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33753">
          <w:marLeft w:val="0"/>
          <w:marRight w:val="0"/>
          <w:marTop w:val="0"/>
          <w:marBottom w:val="0"/>
          <w:divBdr>
            <w:top w:val="none" w:sz="0" w:space="0" w:color="auto"/>
            <w:left w:val="none" w:sz="0" w:space="0" w:color="auto"/>
            <w:bottom w:val="none" w:sz="0" w:space="0" w:color="auto"/>
            <w:right w:val="none" w:sz="0" w:space="0" w:color="auto"/>
          </w:divBdr>
          <w:divsChild>
            <w:div w:id="1627925522">
              <w:marLeft w:val="0"/>
              <w:marRight w:val="0"/>
              <w:marTop w:val="0"/>
              <w:marBottom w:val="0"/>
              <w:divBdr>
                <w:top w:val="none" w:sz="0" w:space="0" w:color="auto"/>
                <w:left w:val="none" w:sz="0" w:space="0" w:color="auto"/>
                <w:bottom w:val="none" w:sz="0" w:space="0" w:color="auto"/>
                <w:right w:val="none" w:sz="0" w:space="0" w:color="auto"/>
              </w:divBdr>
              <w:divsChild>
                <w:div w:id="2010402480">
                  <w:marLeft w:val="0"/>
                  <w:marRight w:val="0"/>
                  <w:marTop w:val="0"/>
                  <w:marBottom w:val="0"/>
                  <w:divBdr>
                    <w:top w:val="none" w:sz="0" w:space="0" w:color="auto"/>
                    <w:left w:val="none" w:sz="0" w:space="0" w:color="auto"/>
                    <w:bottom w:val="none" w:sz="0" w:space="0" w:color="auto"/>
                    <w:right w:val="none" w:sz="0" w:space="0" w:color="auto"/>
                  </w:divBdr>
                  <w:divsChild>
                    <w:div w:id="15094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71680">
      <w:bodyDiv w:val="1"/>
      <w:marLeft w:val="0"/>
      <w:marRight w:val="0"/>
      <w:marTop w:val="0"/>
      <w:marBottom w:val="0"/>
      <w:divBdr>
        <w:top w:val="none" w:sz="0" w:space="0" w:color="auto"/>
        <w:left w:val="none" w:sz="0" w:space="0" w:color="auto"/>
        <w:bottom w:val="none" w:sz="0" w:space="0" w:color="auto"/>
        <w:right w:val="none" w:sz="0" w:space="0" w:color="auto"/>
      </w:divBdr>
    </w:div>
    <w:div w:id="1274286247">
      <w:bodyDiv w:val="1"/>
      <w:marLeft w:val="0"/>
      <w:marRight w:val="0"/>
      <w:marTop w:val="0"/>
      <w:marBottom w:val="0"/>
      <w:divBdr>
        <w:top w:val="none" w:sz="0" w:space="0" w:color="auto"/>
        <w:left w:val="none" w:sz="0" w:space="0" w:color="auto"/>
        <w:bottom w:val="none" w:sz="0" w:space="0" w:color="auto"/>
        <w:right w:val="none" w:sz="0" w:space="0" w:color="auto"/>
      </w:divBdr>
    </w:div>
    <w:div w:id="1357776014">
      <w:bodyDiv w:val="1"/>
      <w:marLeft w:val="0"/>
      <w:marRight w:val="0"/>
      <w:marTop w:val="0"/>
      <w:marBottom w:val="0"/>
      <w:divBdr>
        <w:top w:val="none" w:sz="0" w:space="0" w:color="auto"/>
        <w:left w:val="none" w:sz="0" w:space="0" w:color="auto"/>
        <w:bottom w:val="none" w:sz="0" w:space="0" w:color="auto"/>
        <w:right w:val="none" w:sz="0" w:space="0" w:color="auto"/>
      </w:divBdr>
    </w:div>
    <w:div w:id="1854414706">
      <w:bodyDiv w:val="1"/>
      <w:marLeft w:val="0"/>
      <w:marRight w:val="0"/>
      <w:marTop w:val="0"/>
      <w:marBottom w:val="0"/>
      <w:divBdr>
        <w:top w:val="none" w:sz="0" w:space="0" w:color="auto"/>
        <w:left w:val="none" w:sz="0" w:space="0" w:color="auto"/>
        <w:bottom w:val="none" w:sz="0" w:space="0" w:color="auto"/>
        <w:right w:val="none" w:sz="0" w:space="0" w:color="auto"/>
      </w:divBdr>
    </w:div>
    <w:div w:id="20600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3824/PJPR.2024.39.3.37"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25T17:15:43.011"/>
    </inkml:context>
    <inkml:brush xml:id="br0">
      <inkml:brushProperty name="width" value="0.035" units="cm"/>
      <inkml:brushProperty name="height" value="0.035" units="cm"/>
      <inkml:brushProperty name="color" value="#004F8B"/>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Guo19</b:Tag>
    <b:SourceType>ConferenceProceedings</b:SourceType>
    <b:Guid>{AD95AFA6-ADCF-42B4-B5F3-56D938CED241}</b:Guid>
    <b:Author>
      <b:Author>
        <b:NameList>
          <b:Person>
            <b:Last>Guo</b:Last>
            <b:First>Yuying</b:First>
          </b:Person>
        </b:NameList>
      </b:Author>
    </b:Author>
    <b:Title>Introduction to quantum entaglement</b:Title>
    <b:Year>2019</b:Year>
    <b:ConferenceName>XVI INTERNATIONAL CONFERENCE ON LUMINESCENCE AND LASER PHYSICS </b:ConferenceName>
    <b:Volume>Volume 2066</b:Volume>
    <b:URL>https://pubs.aip.org/aip/acp/article/2066/1/020009/914956/Introduction-to-quantum-entanglement</b:URL>
    <b:Publisher>IRKUTSK STATE UNIVERSITY</b:Publisher>
    <b:RefOrder>1</b:RefOrder>
  </b:Source>
  <b:Source>
    <b:Tag>Sch35</b:Tag>
    <b:SourceType>JournalArticle</b:SourceType>
    <b:Guid>{149862FF-25D6-4C44-BB45-0C08E31DF849}</b:Guid>
    <b:Author>
      <b:Author>
        <b:NameList>
          <b:Person>
            <b:Last>Schrödinger</b:Last>
            <b:First>E.</b:First>
          </b:Person>
        </b:NameList>
      </b:Author>
    </b:Author>
    <b:Title>Discussion of Probability Relations between Separated Systems</b:Title>
    <b:JournalName>Mathematical Proceedings of the Cambridge Philosophical Society</b:JournalName>
    <b:Year>1935</b:Year>
    <b:Pages>555-563</b:Pages>
    <b:Volume>31</b:Volume>
    <b:URL>: http://journals.cambridge.org/abstract_S0305004100013554</b:URL>
    <b:RefOrder>2</b:RefOrder>
  </b:Source>
  <b:Source>
    <b:Tag>Mic23</b:Tag>
    <b:SourceType>Book</b:SourceType>
    <b:Guid>{32D72857-0292-479C-BDB6-3D2D8934A602}</b:Guid>
    <b:Title>Quantum Communications</b:Title>
    <b:Pages>308</b:Pages>
    <b:Year>2023</b:Year>
    <b:Author>
      <b:Author>
        <b:NameList>
          <b:Person>
            <b:Last>Hajdušek</b:Last>
            <b:First>Michal</b:First>
          </b:Person>
          <b:Person>
            <b:Last>Meter</b:Last>
            <b:Middle>Van</b:Middle>
            <b:First>Rodney</b:First>
          </b:Person>
        </b:NameList>
      </b:Author>
    </b:Author>
    <b:Volume>1</b:Volume>
    <b:Comments>308 pages, still an early draft, all comments are welcome!</b:Comments>
    <b:URL>https://arxiv.org/abs/2311.0236</b:URL>
    <b:Publisher>Cornell University</b:Publisher>
    <b:RefOrder>3</b:RefOrder>
  </b:Source>
  <b:Source>
    <b:Tag>Nic021</b:Tag>
    <b:SourceType>JournalArticle</b:SourceType>
    <b:Guid>{132F163C-7607-4CEF-9B6C-B78B470E3119}</b:Guid>
    <b:Author>
      <b:Author>
        <b:NameList>
          <b:Person>
            <b:Last>Gisin</b:Last>
            <b:First>Nicolas</b:First>
          </b:Person>
          <b:Person>
            <b:Last>Ribordy</b:Last>
            <b:First>Grégoire</b:First>
          </b:Person>
          <b:Person>
            <b:Last>Tittel</b:Last>
            <b:First>Wolfgang</b:First>
          </b:Person>
          <b:Person>
            <b:Last>Zbinden</b:Last>
            <b:First>Hugo</b:First>
          </b:Person>
        </b:NameList>
      </b:Author>
    </b:Author>
    <b:Title>Quantum cryptography</b:Title>
    <b:JournalName>Reviews of Modern Physics</b:JournalName>
    <b:Year>2002</b:Year>
    <b:Month>March</b:Month>
    <b:Day>8</b:Day>
    <b:Volume>74</b:Volume>
    <b:URL>https://journals.aps.org/rmp/abstract/10.1103/RevModPhys.74.145</b:URL>
    <b:DOI>https://doi.org/10.1103/RevModPhys.74.145</b:DOI>
    <b:RefOrder>4</b:RefOrder>
  </b:Source>
  <b:Source>
    <b:Tag>Jun23</b:Tag>
    <b:SourceType>JournalArticle</b:SourceType>
    <b:Guid>{15C19E6D-C780-418F-9752-E2E1A74359C6}</b:Guid>
    <b:Author>
      <b:Author>
        <b:NameList>
          <b:Person>
            <b:Last>Lai</b:Last>
            <b:First>Junsen</b:First>
          </b:Person>
          <b:Person>
            <b:Last>Yao</b:Last>
            <b:First>Fei</b:First>
          </b:Person>
          <b:Person>
            <b:Last>Wang</b:Last>
            <b:First>Jing</b:First>
          </b:Person>
          <b:Person>
            <b:Last>Zhang</b:Last>
            <b:First>Meng</b:First>
          </b:Person>
          <b:Person>
            <b:Last>Li</b:Last>
            <b:First>Fang</b:First>
          </b:Person>
          <b:Person>
            <b:Last>Zhao</b:Last>
            <b:First>Wenyu</b:First>
          </b:Person>
          <b:Person>
            <b:Last>Zhang</b:Last>
            <b:First>Haiyi</b:First>
          </b:Person>
        </b:NameList>
      </b:Author>
    </b:Author>
    <b:Title>Application and Development of QKD-Based Quantum Secure Communication</b:Title>
    <b:JournalName>China Academy of Information and Communication Technology (CAICT</b:JournalName>
    <b:Year>2023</b:Year>
    <b:Volume>25</b:Volume>
    <b:Issue>4</b:Issue>
    <b:URL>https://www.mdpi.com/1099-4300/25/4/627</b:URL>
    <b:DOI> https://doi.org/10.3390/e25040627</b:DOI>
    <b:RefOrder>5</b:RefOrder>
  </b:Source>
  <b:Source>
    <b:Tag>alF211</b:Tag>
    <b:SourceType>JournalArticle</b:SourceType>
    <b:Guid>{CCD8EAF9-1765-492D-BBEA-FEF6C741BCC5}</b:Guid>
    <b:Title>Quantum key distribution with entangled photons generated on demand by a quantum dot</b:Title>
    <b:Year>2021</b:Year>
    <b:Author>
      <b:Author>
        <b:NameList>
          <b:Person>
            <b:Last>Basset</b:Last>
            <b:Middle>Basso</b:Middle>
            <b:First>Francesco</b:First>
          </b:Person>
          <b:Person>
            <b:Last>Valeri</b:Last>
            <b:First>Mauro</b:First>
          </b:Person>
          <b:Person>
            <b:Last>Roccia</b:Last>
            <b:First>Emanuele</b:First>
          </b:Person>
          <b:Person>
            <b:Last>Muredda</b:Last>
            <b:First>Valerio</b:First>
          </b:Person>
          <b:Person>
            <b:Last>Poderini</b:Last>
            <b:First>Davide</b:First>
          </b:Person>
        </b:NameList>
      </b:Author>
    </b:Author>
    <b:Volume>7</b:Volume>
    <b:URL>https://www.science.org/doi/10.1126/sciadv.abe6379</b:URL>
    <b:JournalName>Science Advances</b:JournalName>
    <b:RefOrder>6</b:RefOrder>
  </b:Source>
  <b:Source>
    <b:Tag>Bha24</b:Tag>
    <b:SourceType>JournalArticle</b:SourceType>
    <b:Guid>{8AF9FF2A-34EB-4BE4-A39E-29757B602F12}</b:Guid>
    <b:Author>
      <b:Author>
        <b:NameList>
          <b:Person>
            <b:Last>Bhardwaj</b:Last>
            <b:First>Sushil</b:First>
          </b:Person>
          <b:Person>
            <b:Last>Sharma</b:Last>
            <b:First>Indu</b:First>
          </b:Person>
          <b:Person>
            <b:Last>Sharma</b:Last>
            <b:First> Surbhi </b:First>
          </b:Person>
          <b:Person>
            <b:Last>Bagga</b:Last>
            <b:First>Sunaina </b:First>
          </b:Person>
        </b:NameList>
      </b:Author>
    </b:Author>
    <b:Title>Exploring the Potential of Quantum Key Distribution (QKD) in Secure Communication</b:Title>
    <b:JournalName>Journal of Propulsion Technology</b:JournalName>
    <b:Year>2024</b:Year>
    <b:Volume>45</b:Volume>
    <b:Issue>2</b:Issue>
    <b:URL>https://www.propulsiontechjournal.com/index.php/journal/article/download/6452/4225/11096</b:URL>
    <b:RefOrder>7</b:RefOrder>
  </b:Source>
  <b:Source>
    <b:Tag>MAN10</b:Tag>
    <b:SourceType>Book</b:SourceType>
    <b:Guid>{B37CFBE2-3F88-4E4E-B7DA-6EB0B766F55E}</b:Guid>
    <b:Author>
      <b:Author>
        <b:NameList>
          <b:Person>
            <b:Last>Nielsen</b:Last>
            <b:Middle>A</b:Middle>
            <b:First>Michael</b:First>
          </b:Person>
          <b:Person>
            <b:Last>Chuang</b:Last>
            <b:Middle>L</b:Middle>
            <b:First>Isaac</b:First>
          </b:Person>
        </b:NameList>
      </b:Author>
    </b:Author>
    <b:Title>Quantum Computation and Quantum Information</b:Title>
    <b:Year>2010</b:Year>
    <b:URL>https://profmcruz.wordpress.com/wp-content/uploads/2017/08/quantum-computation-and-quantum-information-nielsen-chuang.pdf</b:URL>
    <b:JournalName>Cambridge University Pres</b:JournalName>
    <b:Publisher>Massachusetts Institute of Technology</b:Publisher>
    <b:RefOrder>8</b:RefOrder>
  </b:Source>
  <b:Source>
    <b:Tag>Tao24</b:Tag>
    <b:SourceType>JournalArticle</b:SourceType>
    <b:Guid>{A954804C-EDC6-4093-9B15-7F25F66E69C4}</b:Guid>
    <b:Author>
      <b:Author>
        <b:NameList>
          <b:Person>
            <b:Last>Tao</b:Last>
            <b:First>Yunpeng</b:First>
          </b:Person>
        </b:NameList>
      </b:Author>
    </b:Author>
    <b:Title>Quantum entanglement: Principles and research progress in quantum information processing</b:Title>
    <b:JournalName>theoretical and Natural Science</b:JournalName>
    <b:Year>2024</b:Year>
    <b:Pages>263-274</b:Pages>
    <b:URL>https://www.researchgate.net/publication/377650617_Quantum_entanglement_Principles_and_research_progress_in_quantum_information_processing</b:URL>
    <b:RefOrder>9</b:RefOrder>
  </b:Source>
  <b:Source>
    <b:Tag>Hab22</b:Tag>
    <b:SourceType>JournalArticle</b:SourceType>
    <b:Guid>{04CA7CC6-1BBC-485D-830F-CCBE1497CAC6}</b:Guid>
    <b:Author>
      <b:Author>
        <b:NameList>
          <b:Person>
            <b:Last>Habtamu Mekonnen</b:Last>
            <b:First>Zemenu</b:First>
            <b:Middle>Bires &amp; Kassegn Berhanu</b:Middle>
          </b:Person>
        </b:NameList>
      </b:Author>
    </b:Author>
    <b:Title>Practices and challenges of cultural heritage conservation in historical and religious heritage sites: evidence from North Shoa Zone, Amhara Region, Ethiopia</b:Title>
    <b:JournalName>Heritage Science</b:JournalName>
    <b:Year>2022</b:Year>
    <b:URL>https://heritagesciencejournal.springeropen.com/articles/10.1186/s40494-022-00802-6</b:URL>
    <b:RefOrder>10</b:RefOrder>
  </b:Source>
  <b:Source>
    <b:Tag>Kia24</b:Tag>
    <b:SourceType>JournalArticle</b:SourceType>
    <b:Guid>{6167D2EE-66B0-40BF-806B-717471C3B145}</b:Guid>
    <b:Title>Cultural Heritage Preservation in the Face of Globalization</b:Title>
    <b:Year>2024</b:Year>
    <b:Author>
      <b:Author>
        <b:NameList>
          <b:Person>
            <b:Last>Kiarie</b:Last>
            <b:First>Edwin</b:First>
          </b:Person>
        </b:NameList>
      </b:Author>
    </b:Author>
    <b:JournalName>International Journal of Humanity and Social Sciences</b:JournalName>
    <b:Volume>3</b:Volume>
    <b:Issue>3</b:Issue>
    <b:URL>https://carijournals.org/journals/index.php/IJHSS/article/view/2081/2475</b:URL>
    <b:RefOrder>11</b:RefOrder>
  </b:Source>
  <b:Source>
    <b:Tag>Sil24</b:Tag>
    <b:SourceType>JournalArticle</b:SourceType>
    <b:Guid>{59A9ED55-22CE-4217-B4B1-9B94CA6A5899}</b:Guid>
    <b:Author>
      <b:Author>
        <b:NameList>
          <b:Person>
            <b:Last>Siliutina</b:Last>
            <b:First>I.,</b:First>
            <b:Middle>Tytar, O., Barbash, M., Petrenko, N., Yepyk, L</b:Middle>
          </b:Person>
        </b:NameList>
      </b:Author>
    </b:Author>
    <b:Title>Cultural preservation and digital heritage: challenges and opportunities</b:Title>
    <b:Year>2024</b:Year>
    <b:Pages>262-273</b:Pages>
    <b:Volume> Volume 13</b:Volume>
    <b:Issue> 75</b:Issue>
    <b:URL>https://amazoniainvestiga.info/check/75/22-262-273.pdf</b:URL>
    <b:DOI> https://doi.org/10.34069/AI/2024.75.03.22</b:DOI>
    <b:RefOrder>12</b:RefOrder>
  </b:Source>
  <b:Source>
    <b:Tag>Zou21</b:Tag>
    <b:SourceType>JournalArticle</b:SourceType>
    <b:Guid>{D8751712-959D-42BD-B9A6-2610A4A2C152}</b:Guid>
    <b:Author>
      <b:Author>
        <b:NameList>
          <b:Person>
            <b:Last>Zou</b:Last>
            <b:First>Nanxi</b:First>
          </b:Person>
        </b:NameList>
      </b:Author>
    </b:Author>
    <b:Title>Quantum Entanglement and Its Application in Quantum</b:Title>
    <b:JournalName>Journal of Physics: Conference Series</b:JournalName>
    <b:Year>2021</b:Year>
    <b:URL>https://iopscience.iop.org/article/10.1088/1742-6596/1827/1/012120/pdf</b:URL>
    <b:DOI>10.1088/1742-6596/1827/1/012120</b:DOI>
    <b:RefOrder>13</b:RefOrder>
  </b:Source>
  <b:Source>
    <b:Tag>Emm23</b:Tag>
    <b:SourceType>JournalArticle</b:SourceType>
    <b:Guid>{FE547C36-EF10-49B5-A72F-28FCE8BB450F}</b:Guid>
    <b:Author>
      <b:Author>
        <b:NameList>
          <b:Person>
            <b:Last>Emmanni</b:Last>
            <b:First>Phani</b:First>
            <b:Middle>Sekhar</b:Middle>
          </b:Person>
        </b:NameList>
      </b:Author>
    </b:Author>
    <b:Title>The Impact of Quantum Computing on Cybersecurity</b:Title>
    <b:JournalName>Journal of Mathematical &amp; Computer Applications</b:JournalName>
    <b:Year>2023</b:Year>
    <b:URL>https://www.onlinescientificresearch.com/articles/the-impact-of-quantum-computing-on-cybersecurity.pdf</b:URL>
    <b:RefOrder>14</b:RefOrder>
  </b:Source>
  <b:Source>
    <b:Tag>Owi14</b:Tag>
    <b:SourceType>JournalArticle</b:SourceType>
    <b:Guid>{C097BEBA-49EC-4F81-A100-3B5394C2CE6B}</b:Guid>
    <b:Author>
      <b:Author>
        <b:NameList>
          <b:Person>
            <b:Last>Owiny</b:Last>
            <b:First>S.</b:First>
            <b:Middle>A., Mehta, K., &amp; Maretzki</b:Middle>
          </b:Person>
        </b:NameList>
      </b:Author>
    </b:Author>
    <b:Title>The use of social media technologies to create, preserve, and disseminate indigenous knowledge and skills to communities in East Africa</b:Title>
    <b:JournalName>International journal of communication</b:JournalName>
    <b:Year>2014</b:Year>
    <b:RefOrder>15</b:RefOrder>
  </b:Source>
  <b:Source>
    <b:Tag>Sah24</b:Tag>
    <b:SourceType>JournalArticle</b:SourceType>
    <b:Guid>{21A51AD4-833B-4A03-AD21-1935EC39FB25}</b:Guid>
    <b:Title>State-of-the-art analysis of quantum cryptography: applications and future prospects</b:Title>
    <b:Year>2024</b:Year>
    <b:Author>
      <b:Author>
        <b:NameList>
          <b:Person>
            <b:Last> Sahu</b:Last>
            <b:Middle>Kumar </b:Middle>
            <b:First>Swastik </b:First>
          </b:Person>
          <b:Person>
            <b:Last> Mazumdar</b:Last>
            <b:First>Kaushik </b:First>
          </b:Person>
        </b:NameList>
      </b:Author>
    </b:Author>
    <b:Volume>12</b:Volume>
    <b:URL>https://doi.org/10.3389/fphy.2024.1456491</b:URL>
    <b:RefOrder>16</b:RefOrder>
  </b:Source>
  <b:Source>
    <b:Tag>Bai04</b:Tag>
    <b:SourceType>JournalArticle</b:SourceType>
    <b:Guid>{DFBAAE61-C378-481B-927F-4A9C47FA73F4}</b:Guid>
    <b:Author>
      <b:Author>
        <b:NameList>
          <b:Person>
            <b:Last>Bailey</b:Last>
            <b:First>K.,</b:First>
            <b:Middle>Curran, K., &amp; Condell, J</b:Middle>
          </b:Person>
        </b:NameList>
      </b:Author>
    </b:Author>
    <b:Title>Evaluation of pixel-based steganography and stegodetection methods</b:Title>
    <b:JournalName>The Imaging Science Journal</b:JournalName>
    <b:Year>2004</b:Year>
    <b:Pages>131–150</b:Pages>
    <b:Volume>52</b:Volume>
    <b:Issue>3</b:Issue>
    <b:URL>https://doi.org/10.1179/136821904225020249</b:URL>
    <b:RefOrder>17</b:RefOrder>
  </b:Source>
  <b:Source>
    <b:Tag>Sca09</b:Tag>
    <b:SourceType>JournalArticle</b:SourceType>
    <b:Guid>{F3D648B9-5A04-4366-A975-85B499DECC28}</b:Guid>
    <b:Author>
      <b:Author>
        <b:NameList>
          <b:Person>
            <b:Last>Scarani</b:Last>
            <b:First>V.,</b:First>
            <b:Middle>Bechmann-Pasquinucci, H., Cerf, N. J., Dusek, M., Lütkenhaus, N., &amp; Peev, M</b:Middle>
          </b:Person>
        </b:NameList>
      </b:Author>
    </b:Author>
    <b:Title>The security of practical quantum key distribution</b:Title>
    <b:JournalName>Reviews of Modern Physics</b:JournalName>
    <b:Year>2009</b:Year>
    <b:Volume>81</b:Volume>
    <b:Issue>3</b:Issue>
    <b:URL>https://doi.org/10.1103/RevModPhys.81.1301</b:URL>
    <b:RefOrder>18</b:RefOrder>
  </b:Source>
  <b:Source>
    <b:Tag>Jua21</b:Tag>
    <b:SourceType>JournalArticle</b:SourceType>
    <b:Guid>{8E25358A-51F9-4840-AFAD-432093BC7220}</b:Guid>
    <b:Author>
      <b:Author>
        <b:NameList>
          <b:Person>
            <b:Last>Liu</b:Last>
            <b:First>Juan</b:First>
          </b:Person>
          <b:Person>
            <b:Last>Cao</b:Last>
            <b:First>Liangcai</b:First>
          </b:Person>
          <b:Person>
            <b:Last>Stoykova</b:Last>
            <b:First>Elena</b:First>
          </b:Person>
          <b:Person>
            <b:Last>Blanche</b:Last>
            <b:First>Pierre-Alexandre</b:First>
          </b:Person>
        </b:NameList>
      </b:Author>
    </b:Author>
    <b:Title>Digital Holography and 3D Imaging 2020: introduction to the feature issue</b:Title>
    <b:JournalName>Applied Optics</b:JournalName>
    <b:Year>2021</b:Year>
    <b:Volume>60</b:Volume>
    <b:Issue>4</b:Issue>
    <b:URL>https://doi.org/10.1364/AO.419209</b:URL>
    <b:RefOrder>19</b:RefOrder>
  </b:Source>
  <b:Source>
    <b:Tag>Nic02</b:Tag>
    <b:SourceType>JournalArticle</b:SourceType>
    <b:Guid>{9AFEF465-303A-46A4-9AB9-B2AD908206B5}</b:Guid>
    <b:Author>
      <b:Author>
        <b:NameList>
          <b:Person>
            <b:Last>Gisin</b:Last>
            <b:First>Nicolas</b:First>
          </b:Person>
          <b:Person>
            <b:Last>Ribordy</b:Last>
            <b:First>Grégoire</b:First>
          </b:Person>
          <b:Person>
            <b:Last>Tittel</b:Last>
            <b:First>Wolfgang</b:First>
          </b:Person>
          <b:Person>
            <b:Last>Zbinden</b:Last>
            <b:First>Hugo</b:First>
          </b:Person>
        </b:NameList>
      </b:Author>
    </b:Author>
    <b:Title>Quantum cryptography</b:Title>
    <b:JournalName>Reviews of Modern Physics</b:JournalName>
    <b:Year>2002</b:Year>
    <b:Volume>74</b:Volume>
    <b:URL>https://cdn.journals.aps.org/files/RevModPhys.74.145.pdf</b:URL>
    <b:RefOrder>20</b:RefOrder>
  </b:Source>
  <b:Source>
    <b:Tag>Bou97</b:Tag>
    <b:SourceType>JournalArticle</b:SourceType>
    <b:Guid>{6A24FAA5-D38C-41C3-B72E-8DCA2ED0151E}</b:Guid>
    <b:Author>
      <b:Author>
        <b:NameList>
          <b:Person>
            <b:Last>Bouwmeester</b:Last>
            <b:First>D.,</b:First>
            <b:Middle>Pan, JW., Mattle, K. et al.</b:Middle>
          </b:Person>
        </b:NameList>
      </b:Author>
    </b:Author>
    <b:Title>Experimental quantum teleportation</b:Title>
    <b:Year>1997</b:Year>
    <b:Pages>575–579</b:Pages>
    <b:Volume>Nature 390</b:Volume>
    <b:URL>https://doi.org/10.1038/37539</b:URL>
    <b:RefOrder>21</b:RefOrder>
  </b:Source>
  <b:Source>
    <b:Tag>Spi021</b:Tag>
    <b:SourceType>JournalArticle</b:SourceType>
    <b:Guid>{0A6153AC-FF8B-41E2-BF7E-7C5DB2000A02}</b:Guid>
    <b:Author>
      <b:Author>
        <b:NameList>
          <b:Person>
            <b:Last>Spiller</b:Last>
            <b:First>Tim</b:First>
          </b:Person>
        </b:NameList>
      </b:Author>
    </b:Author>
    <b:Title>Quantum information processing: cryptography, computation, and teleportation</b:Title>
    <b:Year>2002</b:Year>
    <b:Volume>84</b:Volume>
    <b:URL> https://ieeexplore.ieee.org/document/546399</b:URL>
    <b:DOI>10.1109/5.546399</b:DOI>
    <b:JournalName>Proceedings of the IEEE</b:JournalName>
    <b:RefOrder>22</b:RefOrder>
  </b:Source>
  <b:Source>
    <b:Tag>Kam19</b:Tag>
    <b:SourceType>JournalArticle</b:SourceType>
    <b:Guid>{AE1B9902-7CC4-4A1C-86FF-D6CCC7FDCD2D}</b:Guid>
    <b:Title>Impact of Data Breaches to Organizations and Individuals</b:Title>
    <b:Year>2019</b:Year>
    <b:Author>
      <b:Author>
        <b:NameList>
          <b:Person>
            <b:Last>Kamr</b:Last>
            <b:First>Shaivesh </b:First>
          </b:Person>
          <b:Person>
            <b:Last>Scott</b:Last>
            <b:First> James Scott</b:First>
          </b:Person>
        </b:NameList>
      </b:Author>
    </b:Author>
    <b:Month>December</b:Month>
    <b:Day>28</b:Day>
    <b:URL>Kamra, Shaivesh and Scott, James, Impact of Data Breaches to Organizations and Individuals  https://ssrn.com/abstract=3510590 </b:URL>
    <b:RefOrder>23</b:RefOrder>
  </b:Source>
  <b:Source>
    <b:Tag>Zah231</b:Tag>
    <b:SourceType>JournalArticle</b:SourceType>
    <b:Guid>{D86C2398-8FA3-4686-9F1A-72F07C1BD3C9}</b:Guid>
    <b:Title>Phishing Attack, Its Detections and Prevention Techniques</b:Title>
    <b:JournalName>International Journal of Wireless Information Networks</b:JournalName>
    <b:Year>2023</b:Year>
    <b:Author>
      <b:Author>
        <b:NameList>
          <b:Person>
            <b:Last>Zahra</b:Last>
            <b:First>Syeda</b:First>
          </b:Person>
          <b:Person>
            <b:Last>Abbasi</b:Last>
            <b:First>Muhammad Noman</b:First>
          </b:Person>
          <b:Person>
            <b:Last>Arshad</b:Last>
            <b:First>Ali</b:First>
          </b:Person>
          <b:Person>
            <b:Last>Riaz</b:Last>
            <b:First>Saman</b:First>
          </b:Person>
          <b:Person>
            <b:Last>Ahmed</b:Last>
            <b:First>Waqas</b:First>
          </b:Person>
        </b:NameList>
      </b:Author>
    </b:Author>
    <b:Volume>12</b:Volume>
    <b:URL>https://www.researchgate.net/publication/374848676_Phishing_Attack_Its_Detections_and_Prevention_Techniques/citation/download</b:URL>
    <b:RefOrder>24</b:RefOrder>
  </b:Source>
  <b:Source>
    <b:Tag>Cha22</b:Tag>
    <b:SourceType>JournalArticle</b:SourceType>
    <b:Guid>{D5BD8103-40F5-427F-9185-8FFD83E22707}</b:Guid>
    <b:Title>Eavesdropping Detection in BB84 Quantum Key Distribution Protocols</b:Title>
    <b:Year>2022</b:Year>
    <b:JournalName>IEEE TRANSACTIONS ON NETWORK AND SERVICE MANAGEMENT</b:JournalName>
    <b:Author>
      <b:Author>
        <b:NameList>
          <b:Person>
            <b:Last>Chankyun Lee</b:Last>
            <b:First>Member,</b:First>
            <b:Middle>IEEE, Ilkwon Sohn, and Wonhyuk Lee</b:Middle>
          </b:Person>
        </b:NameList>
      </b:Author>
    </b:Author>
    <b:Volume>19</b:Volume>
    <b:URL>https://ieeexplore.ieee.org/stamp/stamp.jsp?arnumber=9750206</b:URL>
    <b:RefOrder>25</b:RefOrder>
  </b:Source>
  <b:Source>
    <b:Tag>Yal24</b:Tag>
    <b:SourceType>JournalArticle</b:SourceType>
    <b:Guid>{35545B67-7DBB-4FB5-9C4D-4E286C9DE2DA}</b:Guid>
    <b:Title>Secure method of communication using Quantum Key Distribution.Applied and Computational Engineering</b:Title>
    <b:Year>2024</b:Year>
    <b:Author>
      <b:Author>
        <b:NameList>
          <b:Person>
            <b:Last>Yalla</b:Last>
            <b:First>Surya</b:First>
            <b:Middle>Prakash</b:Middle>
          </b:Person>
          <b:Person>
            <b:First>Archana</b:First>
            <b:Middle>Uriti</b:Middle>
          </b:Person>
          <b:Person>
            <b:First>Abhisek</b:First>
            <b:Middle>Sethy</b:Middle>
          </b:Person>
          <b:Person>
            <b:First>Sathishkumar</b:First>
            <b:Middle>V. E</b:Middle>
          </b:Person>
        </b:NameList>
      </b:Author>
    </b:Author>
    <b:Volume>30</b:Volume>
    <b:URL>https://www.ewadirect.com/proceedings/ace/article/view/9840#</b:URL>
    <b:RefOrder>26</b:RefOrder>
  </b:Source>
  <b:Source>
    <b:Tag>AlO15</b:Tag>
    <b:SourceType>ConferenceProceedings</b:SourceType>
    <b:Guid>{C0A86E8C-0F1B-4761-AA2E-06347B8E4C38}</b:Guid>
    <b:Title>A Survey on Digital Image Steganography</b:Title>
    <b:Year>2015</b:Year>
    <b:Author>
      <b:Author>
        <b:NameList>
          <b:Person>
            <b:Last>Al-Omari</b:Last>
            <b:First>Zaid</b:First>
          </b:Person>
          <b:Person>
            <b:Last>Al-Taani</b:Last>
            <b:First>Ahmad</b:First>
          </b:Person>
        </b:NameList>
      </b:Author>
    </b:Author>
    <b:URL>https://www.researchgate.net/publication/278817774_A_Survey_on_Digital_Image_Steganography</b:URL>
    <b:DOI>10.15849/icit.2015.0016</b:DOI>
    <b:ConferenceName>Conference: of he 7th International Conference on Information Technology</b:ConferenceName>
    <b:RefOrder>27</b:RefOrder>
  </b:Source>
  <b:Source>
    <b:Tag>Pro03</b:Tag>
    <b:SourceType>JournalArticle</b:SourceType>
    <b:Guid>{ED4A7BFA-5EA7-4205-A353-39A76E5619BE}</b:Guid>
    <b:Title>Hide and seek: An introduction to steganography</b:Title>
    <b:JournalName>Security &amp; Privacy, IEEE</b:JournalName>
    <b:Year>2003</b:Year>
    <b:Author>
      <b:Author>
        <b:NameList>
          <b:Person>
            <b:Last>Provos</b:Last>
            <b:First>Niels</b:First>
          </b:Person>
          <b:Person>
            <b:Last> Honeyman</b:Last>
            <b:First>Peter</b:First>
          </b:Person>
        </b:NameList>
      </b:Author>
    </b:Author>
    <b:Volume>1</b:Volume>
    <b:URL>https://www.researchgate.net/publication/3437465_Hide_and_seek_An_introduction_to_steganography/citation/downloa</b:URL>
    <b:DOI>10.1109/MSECP.2003.1203220</b:DOI>
    <b:RefOrder>28</b:RefOrder>
  </b:Source>
  <b:Source>
    <b:Tag>Vel211</b:Tag>
    <b:SourceType>JournalArticle</b:SourceType>
    <b:Guid>{D6B3EBA9-1606-4808-8BD2-FE02D1FB0586}</b:Guid>
    <b:Title>Enhanced BB84 quantum cryptography protocol for secure communication in wireless body sensor networks for medical applications</b:Title>
    <b:JournalName>Personal and Ubiquitous Computing</b:JournalName>
    <b:Year>2021</b:Year>
    <b:Author>
      <b:Author>
        <b:NameList>
          <b:Person>
            <b:Last>Velu Samy</b:Last>
            <b:First>Anusuya Devi</b:First>
          </b:Person>
          <b:Person>
            <b:First>Kalaivani</b:First>
          </b:Person>
        </b:NameList>
      </b:Author>
    </b:Author>
    <b:Volume>27</b:Volume>
    <b:URL>https://www.researchgate.net/publication/350159592_RETRACTED_ARTICLE_Enhanced_BB84_quantum_cryptography_protocol_for_secure_communication_in_wireless_body_sensor_networks_for_medical_applications/citation/download</b:URL>
    <b:DOI>10.1007/s00779-021-01546-z</b:DOI>
    <b:RefOrder>29</b:RefOrder>
  </b:Source>
  <b:Source>
    <b:Tag>Mar21</b:Tag>
    <b:SourceType>JournalArticle</b:SourceType>
    <b:Guid>{64696280-18C2-4FEA-9793-8926F58CD1B3}</b:Guid>
    <b:Author>
      <b:Author>
        <b:NameList>
          <b:Person>
            <b:Last>Martin</b:Last>
            <b:First>V.,</b:First>
            <b:Middle>Brito, J.P., Escribano, C. et al</b:Middle>
          </b:Person>
        </b:NameList>
      </b:Author>
    </b:Author>
    <b:Title>Quantum technologies in the telecommunications industry</b:Title>
    <b:JournalName>EPJ Quantum Technol</b:JournalName>
    <b:Year>2021</b:Year>
    <b:Volume>8</b:Volume>
    <b:URL>https://epjquantumtechnology.springeropen.com/articles/10.1140/epjqt/s40507-021-00108-9#citeas</b:URL>
    <b:DOI>https://doi.org/10.1140/epjqt/s40507-021-00108-9</b:DOI>
    <b:RefOrder>30</b:RefOrder>
  </b:Source>
  <b:Source>
    <b:Tag>Sun22</b:Tag>
    <b:SourceType>JournalArticle</b:SourceType>
    <b:Guid>{226B44A8-A70B-4180-A663-E2FFA3274A5B}</b:Guid>
    <b:Title>A Review on Practical Considerations and Solutions in Underwater Wireless Optical Communication</b:Title>
    <b:JournalName>Journal of Lightwave Technology</b:JournalName>
    <b:Year>2022</b:Year>
    <b:Author>
      <b:Author>
        <b:NameList>
          <b:Person>
            <b:Last>Sun</b:Last>
            <b:First>X.,</b:First>
            <b:Middle>Kang, C. H., Kong, M., Alkhazragi, O., Guo, Y., Ouhssain,M., … Ooi, B. S.</b:Middle>
          </b:Person>
        </b:NameList>
      </b:Author>
    </b:Author>
    <b:Volume>38</b:Volume>
    <b:URL>https://repository.kaust.edu.sa/server/api/core/bitstreams/4a7b882b-dbc9-45cd-ae66-ecc5497604cc/content</b:URL>
    <b:DOI> 10.1109/JLT.2019.2960131</b:DOI>
    <b:RefOrder>31</b:RefOrder>
  </b:Source>
  <b:Source>
    <b:Tag>FHu19</b:Tag>
    <b:SourceType>JournalArticle</b:SourceType>
    <b:Guid>{3EF3FB76-3C76-4904-AE9B-468E07447580}</b:Guid>
    <b:Title>Characterization of an Underwater Channel for Quantum Communications in the Ottawa River</b:Title>
    <b:JournalName>Opt. Express</b:JournalName>
    <b:Year>2019</b:Year>
    <b:Pages>26346-26354</b:Pages>
    <b:Author>
      <b:Author>
        <b:NameList>
          <b:Person>
            <b:Last>F. Hufnagel et al.</b:Last>
          </b:Person>
        </b:NameList>
      </b:Author>
    </b:Author>
    <b:Volume>27</b:Volume>
    <b:URL>https://opg.optica.org/oe/fulltext.cfm?uri=oe-27-19-26346&amp;id=417343</b:URL>
    <b:RefOrder>32</b:RefOrder>
  </b:Source>
  <b:Source>
    <b:Tag>Lie19</b:Tag>
    <b:SourceType>JournalArticle</b:SourceType>
    <b:Guid>{7BD0DC1F-A67B-4967-ABBF-7EAE501BCC5E}</b:Guid>
    <b:Title>Proof-of-principle demonstration of quantum key distribution with seawater channel: towards space-to-underwater quantum communication</b:Title>
    <b:JournalName>Optics Communications</b:JournalName>
    <b:Year>2019</b:Year>
    <b:Author>
      <b:Author>
        <b:NameList>
          <b:Person>
            <b:Last>Li et al.</b:Last>
          </b:Person>
        </b:NameList>
      </b:Author>
    </b:Author>
    <b:Volume>452</b:Volume>
    <b:URL>https://www.sciencedirect.com/science/article/abs/pii/S0030401819306297?via%3Dihub#preview-section-abstract</b:URL>
    <b:DOI>https://doi.org/10.1016/j.optcom.2019.07.037</b:DOI>
    <b:RefOrder>33</b:RefOrder>
  </b:Source>
  <b:Source>
    <b:Tag>has23</b:Tag>
    <b:SourceType>JournalArticle</b:SourceType>
    <b:Guid>{3E48D319-166D-40B0-A5B3-8D9750FC354B}</b:Guid>
    <b:Author>
      <b:Author>
        <b:NameList>
          <b:Person>
            <b:Last>Hasan</b:Last>
            <b:Middle>Rakib</b:Middle>
            <b:First>Syed</b:First>
          </b:Person>
          <b:Person>
            <b:Last>Chowdhury</b:Last>
            <b:Middle>Zaman</b:Middle>
            <b:First>Mostafa</b:First>
          </b:Person>
          <b:Person>
            <b:Last>Saiam</b:Last>
            <b:First>Md</b:First>
          </b:Person>
          <b:Person>
            <b:Last>Jang</b:Last>
            <b:Middle>Min</b:Middle>
            <b:First>Yeong</b:First>
          </b:Person>
        </b:NameList>
      </b:Author>
    </b:Author>
    <b:Title>Quantum Communication Systems: Vision, Protocols, Applications, and Challenges</b:Title>
    <b:JournalName>IEEE Access</b:JournalName>
    <b:Year>2023</b:Year>
    <b:Volume>1</b:Volume>
    <b:URL>https://www.researchgate.net/publication/368587041_Quantum_Communication_Systems_Vision_Protocols_Applications_and_Challenges</b:URL>
    <b:DOI>10.1109/ACCESS.2023.3244395</b:DOI>
    <b:RefOrder>34</b:RefOrder>
  </b:Source>
  <b:Source>
    <b:Tag>Bha201</b:Tag>
    <b:SourceType>JournalArticle</b:SourceType>
    <b:Guid>{2F8000B9-0F31-4663-B292-C5EB25E4990B}</b:Guid>
    <b:Title>Quantum Computing-Inspired Network Optimization for IoT Applications</b:Title>
    <b:JournalName>IEEE Internet of Things Journal</b:JournalName>
    <b:Year>2020</b:Year>
    <b:Author>
      <b:Author>
        <b:NameList>
          <b:Person>
            <b:Last>Bhatia</b:Last>
            <b:First>Munish</b:First>
          </b:Person>
          <b:Person>
            <b:Last> Sood</b:Last>
            <b:First>Sandeep</b:First>
          </b:Person>
        </b:NameList>
      </b:Author>
    </b:Author>
    <b:Volume>7</b:Volume>
    <b:URL>https://www.researchgate.net/publication/339832089_Quantum_Computing-Inspired_Network_Optimization_for_IoT_Applications</b:URL>
    <b:DOI>10.1109/JIOT.2020.2979887</b:DOI>
    <b:RefOrder>35</b:RefOrder>
  </b:Source>
  <b:Source>
    <b:Tag>Val22</b:Tag>
    <b:SourceType>Book</b:SourceType>
    <b:Guid>{62E70836-2B6D-4521-BA9A-F1828CC1911C}</b:Guid>
    <b:Title>Trends in Data Protection and Encryption Technologies</b:Title>
    <b:Year>2022</b:Year>
    <b:URL>file:///C:/Users/Celmore%20Technologies/Downloads/Secure_Media.pdf</b:URL>
    <b:Author>
      <b:Editor>
        <b:NameList>
          <b:Person>
            <b:Last>Valentin Mulder</b:Last>
            <b:First>Alain</b:First>
            <b:Middle>Mermoud,Vincent Lenders, Bernhard Tellenbach</b:Middle>
          </b:Person>
        </b:NameList>
      </b:Editor>
      <b:Author>
        <b:NameList>
          <b:Person>
            <b:Last>Mulder</b:Last>
            <b:First>Valentin</b:First>
          </b:Person>
          <b:Person>
            <b:Last>Mermoud</b:Last>
            <b:First>Alain</b:First>
          </b:Person>
          <b:Person>
            <b:Last>Lenders</b:Last>
            <b:First>Vincent</b:First>
          </b:Person>
          <b:Person>
            <b:Last>Tellenbach</b:Last>
            <b:First>Bernhard</b:First>
          </b:Person>
        </b:NameList>
      </b:Author>
    </b:Author>
    <b:Publisher>Springer Nature</b:Publisher>
    <b:RefOrder>36</b:RefOrder>
  </b:Source>
  <b:Source>
    <b:Tag>Zou213</b:Tag>
    <b:SourceType>JournalArticle</b:SourceType>
    <b:Guid>{66BF3C2A-C267-4089-926C-303AD3BBA60D}</b:Guid>
    <b:Author>
      <b:Author>
        <b:NameList>
          <b:Person>
            <b:Last>Zou</b:Last>
            <b:First>Nanxi</b:First>
          </b:Person>
        </b:NameList>
      </b:Author>
    </b:Author>
    <b:Title>Quantum Entanglement and Its Application in Quantum Communication</b:Title>
    <b:JournalName>Journal of Physics: Conference Series</b:JournalName>
    <b:Year>2021</b:Year>
    <b:Volume>1827</b:Volume>
    <b:URL>file:///C:/Users/Celmore%20Technologies/Downloads/Quantum_Entanglement_and_Its_Application_in_Quantu.pdf</b:URL>
    <b:DOI>10.1088/1742-6596/1827/1/012120</b:DOI>
    <b:RefOrder>37</b:RefOrder>
  </b:Source>
  <b:Source>
    <b:Tag>Ahm13</b:Tag>
    <b:SourceType>JournalArticle</b:SourceType>
    <b:Guid>{D9823865-BBD1-42C6-A1DA-6633E5C12328}</b:Guid>
    <b:Title>ROLE OF GOVERNMENT AGENCIES IN THE PRESERVATION OF TANGIBLE HERITAGE; A CASE STUDY OFLAHORE IN PAKISTAN</b:Title>
    <b:Year>2013</b:Year>
    <b:Author>
      <b:Author>
        <b:NameList>
          <b:Person>
            <b:Last>Ahmad</b:Last>
            <b:First>M.B.Sharif</b:First>
          </b:Person>
        </b:NameList>
      </b:Author>
    </b:Author>
    <b:JournalName>Pakistan Journal of Science</b:JournalName>
    <b:Volume>65</b:Volume>
    <b:URL>https://pjosr.com/index.php/pjs/article/view/686/424</b:URL>
    <b:RefOrder>38</b:RefOrder>
  </b:Source>
  <b:Source>
    <b:Tag>Sha48</b:Tag>
    <b:SourceType>Book</b:SourceType>
    <b:Guid>{044D2AC0-4598-4CE7-9E89-E19DD9106795}</b:Guid>
    <b:Author>
      <b:Author>
        <b:NameList>
          <b:Person>
            <b:Last>Shannon</b:Last>
            <b:First>C.</b:First>
            <b:Middle>E.</b:Middle>
          </b:Person>
        </b:NameList>
      </b:Author>
    </b:Author>
    <b:Title>A mathematical theory of communication, The Bell System Technical Journal</b:Title>
    <b:Year>oct.1948</b:Year>
    <b:Volume>27 no.4</b:Volume>
    <b:Pages>623–656</b:Pages>
    <b:URL>https://people.math.harvard.edu/~ctm/home/text/others/shannon/entropy/entropy.pdf</b:URL>
    <b:RefOrder>39</b:RefOrder>
  </b:Source>
  <b:Source>
    <b:Tag>Sha49</b:Tag>
    <b:SourceType>JournalArticle</b:SourceType>
    <b:Guid>{7A973CE7-BC02-46E6-8DF0-474E78D2142D}</b:Guid>
    <b:Author>
      <b:Author>
        <b:NameList>
          <b:Person>
            <b:Last>Shannon</b:Last>
            <b:First>C.</b:First>
            <b:Middle>E.</b:Middle>
          </b:Person>
        </b:NameList>
      </b:Author>
    </b:Author>
    <b:Title>Communication in the Presence of Noise, Proceedings of the IRE</b:Title>
    <b:Year>Jan, 1949</b:Year>
    <b:Volume>37,no 1</b:Volume>
    <b:Pages>10-21</b:Pages>
    <b:URL>http://dx.doi.org/10.1109/JRPROC.1949.232969</b:URL>
    <b:RefOrder>40</b:RefOrder>
  </b:Source>
  <b:Source>
    <b:Tag>Zoh</b:Tag>
    <b:SourceType>JournalArticle</b:SourceType>
    <b:Guid>{27D8AE91-5BF4-4555-9BC0-41035B07BFBF}</b:Guid>
    <b:Author>
      <b:Author>
        <b:NameList>
          <b:Person>
            <b:Last>Zohuri</b:Last>
            <b:First>Bahman</b:First>
          </b:Person>
        </b:NameList>
      </b:Author>
    </b:Author>
    <b:Title>Quantum Entanglement: Examining its Nature and Implications</b:Title>
    <b:JournalName>Journal of Material Sciences &amp; Manfacturing Research</b:JournalName>
    <b:URL>https://www.onlinescientificresearch.com/articles/quantum-entanglement-examining-its-nature-and-implications.html</b:URL>
    <b:RefOrder>41</b:RefOrder>
  </b:Source>
  <b:Source>
    <b:Tag>Dij</b:Tag>
    <b:SourceType>JournalArticle</b:SourceType>
    <b:Guid>{2E69C26E-7541-4514-8F5E-4539F32424A8}</b:Guid>
    <b:Author>
      <b:Author>
        <b:NameList>
          <b:Person>
            <b:Last>Dijkstra</b:Last>
            <b:First>Eddo</b:First>
          </b:Person>
        </b:NameList>
      </b:Author>
    </b:Author>
    <b:Title>Quantum and Military Communication Security</b:Title>
    <b:URL>http://essay.utwente.nl/103094/1/dijkstra_BA_BMS.pdf</b:URL>
    <b:RefOrder>42</b:RefOrder>
  </b:Source>
  <b:Source>
    <b:Tag>Sch</b:Tag>
    <b:SourceType>JournalArticle</b:SourceType>
    <b:Guid>{8C248E85-2771-4CB5-A453-0FD57FB2A425}</b:Guid>
    <b:Author>
      <b:Author>
        <b:NameList>
          <b:Person>
            <b:Last>Schuch</b:Last>
            <b:First>Norbert</b:First>
          </b:Person>
        </b:NameList>
      </b:Author>
    </b:Author>
    <b:Title>Quantum Entanglement:</b:Title>
    <b:Pages>3-4</b:Pages>
    <b:URL>https://d-nb.info/987916106/34</b:URL>
    <b:RefOrder>43</b:RefOrder>
  </b:Source>
  <b:Source>
    <b:Tag>BHU</b:Tag>
    <b:SourceType>JournalArticle</b:SourceType>
    <b:Guid>{82A6D3CF-6CAB-45D0-B468-A63D4B015D30}</b:Guid>
    <b:Title>Harnessing Quantum Entanglement: Comprehensive Strategies for Enhanced Communication and Beyond in Quantum Networks</b:Title>
    <b:Author>
      <b:Author>
        <b:NameList>
          <b:Person>
            <b:Last>BHUYAN</b:Last>
            <b:First>AMIT</b:First>
            <b:Middle>KUMAR</b:Middle>
          </b:Person>
          <b:Person>
            <b:Last> DUTTA</b:Last>
            <b:First>HRISHIKESH</b:First>
          </b:Person>
        </b:NameList>
      </b:Author>
    </b:Author>
    <b:URL>https://www.researchgate.net/publication/381404921_Harnessing_Quantum_Entanglement_Comprehensive_Strategies_for_Enhanced_Communication_and_Beyond_in_Quantum_Networks</b:URL>
    <b:RefOrder>44</b:RefOrder>
  </b:Source>
  <b:Source>
    <b:Tag>Placeholder1</b:Tag>
    <b:SourceType>JournalArticle</b:SourceType>
    <b:Guid>{E7894D40-129E-4DC8-9148-85B4ED27A0C6}</b:Guid>
    <b:RefOrder>45</b:RefOrder>
  </b:Source>
  <b:Source>
    <b:Tag>Kur04</b:Tag>
    <b:SourceType>JournalArticle</b:SourceType>
    <b:Guid>{EE9F22DB-A79A-4676-AA5C-82547B1E3334}</b:Guid>
    <b:Author>
      <b:Author>
        <b:NameList>
          <b:Person>
            <b:Last>Kurin</b:Last>
            <b:First>R</b:First>
          </b:Person>
        </b:NameList>
      </b:Author>
    </b:Author>
    <b:Title>Safeguarding Intangible Cultural Heritage in the 2003 UNESCO Convention: a critical appraisal</b:Title>
    <b:JournalName>Museum international</b:JournalName>
    <b:Year>2004</b:Year>
    <b:Volume>56</b:Volume>
    <b:URL>https://d1wqtxts1xzle7.cloudfront.net/85616738/Kurin_202004-libre.pdf?1651886002=&amp;response-content-disposition=inline%3B+filename%3DSafeguarding_Intangible_Cultural_Heritag.pdf&amp;Expires=1728930886&amp;Signature=D3CmUTHhJzhrfrsQPTPRGk91yf3WF6JLl805Fb3HtnUPnh6je</b:URL>
    <b:RefOrder>46</b:RefOrder>
  </b:Source>
  <b:Source>
    <b:Tag>Bol</b:Tag>
    <b:SourceType>JournalArticle</b:SourceType>
    <b:Guid>{1C74D721-D9DB-4A81-B4BA-68DF1E96A9A4}</b:Guid>
    <b:Author>
      <b:Author>
        <b:NameList>
          <b:Person>
            <b:Last>Bolin</b:Last>
            <b:First>A</b:First>
          </b:Person>
        </b:NameList>
      </b:Author>
    </b:Author>
    <b:Title>Imagining genocide heritage: Material modes of development and preservation in Rwanda. Journal of Material Culture</b:Title>
    <b:JournalName>Journal of Material Culture</b:JournalName>
    <b:Volume>25(2)</b:Volume>
    <b:URL>https://heritagesciencejournal.springeropen.com/articles/10.1186/s40494-022-00802-6</b:URL>
    <b:RefOrder>47</b:RefOrder>
  </b:Source>
  <b:Source>
    <b:Tag>Dob20</b:Tag>
    <b:SourceType>Book</b:SourceType>
    <b:Guid>{6092BA54-B9FC-49AF-80B6-995588C9FF78}</b:Guid>
    <b:Title>Protection of Tangible and Intangible Cultural Heritage: Contemporary Development Directions. AT Wydawnictwo.</b:Title>
    <b:Year>2020</b:Year>
    <b:Author>
      <b:Editor>
        <b:NameList>
          <b:Person>
            <b:Last>Dobosz</b:Last>
            <b:First>P.,</b:First>
            <b:Middle>Górny, W., Kozień, A., Mazur, A., &amp; Wydawnictwo, A. T.</b:Middle>
          </b:Person>
        </b:NameList>
      </b:Editor>
    </b:Author>
    <b:URL>https://ruj.uj.edu.pl/server/api/core/bitstreams/11363519-6cc9-4bc7-83fd-bbf06c860658/content</b:URL>
    <b:RefOrder>48</b:RefOrder>
  </b:Source>
  <b:Source>
    <b:Tag>Zoh1</b:Tag>
    <b:SourceType>JournalArticle</b:SourceType>
    <b:Guid>{3DF718E6-7BBF-4F48-8918-3D62D5D3532A}</b:Guid>
    <b:Author>
      <b:Author>
        <b:NameList>
          <b:Person>
            <b:Last>Zohuri</b:Last>
            <b:First>Bahman</b:First>
          </b:Person>
        </b:NameList>
      </b:Author>
    </b:Author>
    <b:Title>Quantum Entanglement: Examining its Nature and Implications</b:Title>
    <b:JournalName>Journal of Material Sciences &amp; Manfacturing Research</b:JournalName>
    <b:URL>https://www.onlinescientificresearch.com/articles/quantum-entanglement-examining-its-nature-and-implications.html</b:URL>
    <b:RefOrder>49</b:RefOrder>
  </b:Source>
  <b:Source>
    <b:Tag>Yun</b:Tag>
    <b:SourceType>JournalArticle</b:SourceType>
    <b:Guid>{066D9316-735A-4253-BFC8-2FBDDD116D59}</b:Guid>
    <b:Title>Quantum entanglement: Principles and research progress in quantum information processing</b:Title>
    <b:JournalName>theoretical and Natural Science</b:JournalName>
    <b:Author>
      <b:Author>
        <b:NameList>
          <b:Person>
            <b:Last>Ta</b:Last>
            <b:First>Yunpeng</b:First>
          </b:Person>
        </b:NameList>
      </b:Author>
    </b:Author>
    <b:Volume>30</b:Volume>
    <b:URL>https://www.researchgate.net/publication/377650617_Quantum_entanglement_Principles_and_research_progress_in_quantum_information_processing</b:URL>
    <b:DOI>10.54254/2753-8818/30/20241130</b:DOI>
    <b:RefOrder>50</b:RefOrder>
  </b:Source>
  <b:Source>
    <b:Tag>Spi</b:Tag>
    <b:SourceType>ConferenceProceedings</b:SourceType>
    <b:Guid>{B97D0719-3DE9-456C-8337-E9384582FF04}</b:Guid>
    <b:Title>Quantum information processing: cryptography, computation, and teleportation</b:Title>
    <b:Author>
      <b:Author>
        <b:NameList>
          <b:Person>
            <b:Last>Spiller</b:Last>
            <b:First>T.P.</b:First>
          </b:Person>
        </b:NameList>
      </b:Author>
    </b:Author>
    <b:Volume>84</b:Volume>
    <b:Issue>12</b:Issue>
    <b:URL>https://ieeexplore.ieee.org/document/546399</b:URL>
    <b:DOI>10.1109/5.546399</b:DOI>
    <b:Year>1996</b:Year>
    <b:RefOrder>51</b:RefOrder>
  </b:Source>
  <b:Source>
    <b:Tag>Sur</b:Tag>
    <b:SourceType>ConferenceProceedings</b:SourceType>
    <b:Guid>{35671B02-8040-4EFF-9851-70FC58B51E1D}</b:Guid>
    <b:Title>Secure method of communication using Quantum Key Distribution</b:Title>
    <b:ConferenceName>Proceedings of the 2023 International Conference on Machine Learning and Automation</b:ConferenceName>
    <b:Author>
      <b:Author>
        <b:NameList>
          <b:Person>
            <b:Last>Surya Prakash Yalla</b:Last>
            <b:First>Abhisek</b:First>
            <b:Middle>Sethy, Sathishkumar V. E</b:Middle>
          </b:Person>
        </b:NameList>
      </b:Author>
    </b:Author>
    <b:URL>file:///C:/Users/Celmore%20Technologies/Downloads/Secure_method_of_communication_using_Quantum_Key_D.pdf</b:URL>
    <b:DOI>DOI: 10.54254/2755-2721/30/20230065</b:DOI>
    <b:RefOrder>52</b:RefOrder>
  </b:Source>
  <b:Source>
    <b:Tag>Zou211</b:Tag>
    <b:SourceType>JournalArticle</b:SourceType>
    <b:Guid>{3347DFC2-4753-4808-A7A9-5FD1A8C56C15}</b:Guid>
    <b:Author>
      <b:Author>
        <b:NameList>
          <b:Person>
            <b:Last>Zou</b:Last>
            <b:First>Nanxi</b:First>
          </b:Person>
        </b:NameList>
      </b:Author>
    </b:Author>
    <b:Title>Quantum Entanglement and Its Application in Quantum</b:Title>
    <b:JournalName>Journal of Physics: Conference Series</b:JournalName>
    <b:Year>2021</b:Year>
    <b:Volume>1827</b:Volume>
    <b:URL>file:///C:/Users/Celmore%20Technologies/Downloads/Quantum_Entanglement_and_Its_Application_in_Quantu.pdf</b:URL>
    <b:DOI>10.1088/1742-6596/1827/1/012120</b:DOI>
    <b:RefOrder>53</b:RefOrder>
  </b:Source>
  <b:Source>
    <b:Tag>Vel21</b:Tag>
    <b:SourceType>JournalArticle</b:SourceType>
    <b:Guid>{7BF6BF74-D61D-4888-B96A-EC3E50A3CE81}</b:Guid>
    <b:Title>Enhanced BB84 quantum cryptography protocol for secure communication in wireless body sensor networks for medical applications</b:Title>
    <b:JournalName>Personal and Ubiquitous Computing</b:JournalName>
    <b:Year>2021</b:Year>
    <b:Author>
      <b:Author>
        <b:NameList>
          <b:Person>
            <b:First>Velu Samy</b:First>
          </b:Person>
          <b:Person>
            <b:First>Anusuya Devi</b:First>
          </b:Person>
          <b:Person>
            <b:First> Kalaivani</b:First>
          </b:Person>
        </b:NameList>
      </b:Author>
    </b:Author>
    <b:Volume>27</b:Volume>
    <b:URL>https://www.researchgate.net/publication/350159592_Enhanced_BB84_quantum_cryptography_protocol_for_secure_communication_in_wireless_body_sensor_networks_for_medical_applications</b:URL>
    <b:DOI>10.1007/s00779-021-01546-z</b:DOI>
    <b:RefOrder>54</b:RefOrder>
  </b:Source>
  <b:Source>
    <b:Tag>Sye23</b:Tag>
    <b:SourceType>JournalArticle</b:SourceType>
    <b:Guid>{4CBBBFC3-28E5-44FA-959B-90472E78371F}</b:Guid>
    <b:Title>Quantum Communication Systems: Vision, Protocols, Applications, and Challenges</b:Title>
    <b:JournalName>IEEE Access</b:JournalName>
    <b:Year>2023</b:Year>
    <b:Author>
      <b:Author>
        <b:NameList>
          <b:Person>
            <b:Last>Syed Rakib</b:Last>
            <b:First>Hasan</b:First>
          </b:Person>
          <b:Person>
            <b:Last>Mostafa</b:Last>
            <b:First>Chowdhury</b:First>
          </b:Person>
          <b:Person>
            <b:Last>Saiam, Md</b:Last>
            <b:First>Md</b:First>
          </b:Person>
          <b:Person>
            <b:First>Jang, Yeong Min</b:First>
          </b:Person>
        </b:NameList>
      </b:Author>
    </b:Author>
    <b:URL>https://www.researchgate.net/publication/368587041_Quantum_Communication_Systems_Vision_Protocols_Applications_and_Challenges</b:URL>
    <b:DOI>10.1109/ACCESS.2023.3244395</b:DOI>
    <b:RefOrder>55</b:RefOrder>
  </b:Source>
  <b:Source>
    <b:Tag>MBh</b:Tag>
    <b:SourceType>JournalArticle</b:SourceType>
    <b:Guid>{D1067524-8F1F-4C5B-B709-DEB066052838}</b:Guid>
    <b:Title>Quantum Computing-Inspired Network Optimization for IoT Applications</b:Title>
    <b:JournalName> IEEE Internet Things J</b:JournalName>
    <b:Author>
      <b:Author>
        <b:NameList>
          <b:Person>
            <b:Last>Sood</b:Last>
            <b:First>M.</b:First>
            <b:Middle>Bhatia and S. K.</b:Middle>
          </b:Person>
        </b:NameList>
      </b:Author>
    </b:Author>
    <b:City>2020</b:City>
    <b:Volume>7</b:Volume>
    <b:URL>https://www.researchgate.net/publication/339832089_Quantum_Computing-Inspired_Network_Optimization_for_IoT_Applications/citation/download</b:URL>
    <b:RefOrder>56</b:RefOrder>
  </b:Source>
  <b:Source>
    <b:Tag>Bha20</b:Tag>
    <b:SourceType>JournalArticle</b:SourceType>
    <b:Guid>{5EE5F025-F0AB-458B-99D6-7F7015E5BBE3}</b:Guid>
    <b:Title>Quantum Computing-Inspired Network Optimization for IoT Applications</b:Title>
    <b:JournalName>IEEE Internet of Things Journal</b:JournalName>
    <b:Year>2020</b:Year>
    <b:Author>
      <b:Author>
        <b:NameList>
          <b:Person>
            <b:First>Bhatia, Munish</b:First>
          </b:Person>
          <b:Person>
            <b:First>Sood, Sandeep</b:First>
          </b:Person>
        </b:NameList>
      </b:Author>
    </b:Author>
    <b:Volume>7</b:Volume>
    <b:URL>https://www.researchgate.net/publication/339832089_Quantum_Computing-Inspired_Network_Optimization_for_IoT_Applications/citation/download</b:URL>
    <b:DOI>10.1109/JIOT.2020.2979887</b:DOI>
    <b:RefOrder>57</b:RefOrder>
  </b:Source>
  <b:Source>
    <b:Tag>alD19</b:Tag>
    <b:SourceType>JournalArticle</b:SourceType>
    <b:Guid>{6527E3CA-9E4E-4626-B120-5918ECBB0ABA}</b:Guid>
    <b:Author>
      <b:Author>
        <b:NameList>
          <b:Person>
            <b:Last>et.al</b:Last>
            <b:First>D.</b:First>
            <b:Middle>D. Li</b:Middle>
          </b:Person>
        </b:NameList>
      </b:Author>
    </b:Author>
    <b:Title>Proof-of-Principle Demonstration of Quantum Key Distribution with Seawater Channel: Towards Space-to-Underwater Quantum Communication</b:Title>
    <b:JournalName>Opt. Commun</b:JournalName>
    <b:Year>2019</b:Year>
    <b:Volume>452</b:Volume>
    <b:URL>https://www.sciencedirect.com/science/article/abs/pii/S0030401819306297?via%3Dihub</b:URL>
    <b:RefOrder>58</b:RefOrder>
  </b:Source>
  <b:Source>
    <b:Tag>Zah23</b:Tag>
    <b:SourceType>JournalArticle</b:SourceType>
    <b:Guid>{09EB2E69-089A-4DFD-9294-CAA6933F7EEA}</b:Guid>
    <b:Author>
      <b:Author>
        <b:NameList>
          <b:Person>
            <b:Last>Zahra</b:Last>
            <b:First>Syeda</b:First>
          </b:Person>
          <b:Person>
            <b:First>Abbasi, Muhammad Noman</b:First>
          </b:Person>
          <b:Person>
            <b:First>Arshad, Ali</b:First>
          </b:Person>
          <b:Person>
            <b:Last>Riaz, Saman</b:Last>
          </b:Person>
          <b:Person>
            <b:Last>Ahmed, Waqas</b:Last>
          </b:Person>
        </b:NameList>
      </b:Author>
    </b:Author>
    <b:Title>Phishing Attack, Its Detections and Prevention Techniques</b:Title>
    <b:JournalName>International Journal of Wireless Information Networks</b:JournalName>
    <b:Year>2023</b:Year>
    <b:Volume>12</b:Volume>
    <b:URL>https://www.researchgate.net/publication/374848676_Phishing_Attack_Its_Detections_and_Prevention_Techniques/citation/download</b:URL>
    <b:RefOrder>59</b:RefOrder>
  </b:Source>
  <b:Source>
    <b:Tag>Spi02</b:Tag>
    <b:SourceType>JournalArticle</b:SourceType>
    <b:Guid>{7CE6737A-8DC5-4CE3-A1DA-2C05CF93F9B6}</b:Guid>
    <b:Author>
      <b:Author>
        <b:NameList>
          <b:Person>
            <b:Last>Spiller</b:Last>
            <b:First>T.P.</b:First>
          </b:Person>
        </b:NameList>
      </b:Author>
    </b:Author>
    <b:Title>Quantum information processing: cryptography, computation, and teleportation</b:Title>
    <b:Year>2002</b:Year>
    <b:ConferenceName>Proceedings of the IEEE</b:ConferenceName>
    <b:Volume>84</b:Volume>
    <b:URL>https://ieeexplore.ieee.org/document/546399</b:URL>
    <b:DOI>10.1109/5.546399</b:DOI>
    <b:RefOrder>60</b:RefOrder>
  </b:Source>
  <b:Source>
    <b:Tag>alH23</b:Tag>
    <b:SourceType>JournalArticle</b:SourceType>
    <b:Guid>{DD93CE89-CA83-4B3B-8DA8-28738FF3EC7A}</b:Guid>
    <b:Title>uantum Communication Systems: Vision, Protocols, Applications, and Challenges</b:Title>
    <b:JournalName>IEEE Access</b:JournalName>
    <b:Year>2023</b:Year>
    <b:Author>
      <b:Author>
        <b:NameList>
          <b:Person>
            <b:Last>al.</b:Last>
            <b:First>Hasan</b:First>
            <b:Middle>et</b:Middle>
          </b:Person>
        </b:NameList>
      </b:Author>
    </b:Author>
    <b:URL>https://www.researchgate.net/publication/368587041_Quantum_Communication_Systems_Vision_Protocols_Applications_and_Challenges</b:URL>
    <b:DOI>10.1109/ACCESS.2023.3244395</b:DOI>
    <b:RefOrder>61</b:RefOrder>
  </b:Source>
  <b:Source>
    <b:Tag>Zou212</b:Tag>
    <b:SourceType>JournalArticle</b:SourceType>
    <b:Guid>{F5D45E2E-15A8-4489-A17F-216675C55B2D}</b:Guid>
    <b:Author>
      <b:Author>
        <b:NameList>
          <b:Person>
            <b:Last>Zou</b:Last>
            <b:First>Nanxi</b:First>
          </b:Person>
        </b:NameList>
      </b:Author>
    </b:Author>
    <b:Title>Quantum Entanglement and Its Application in Quantum Communication</b:Title>
    <b:JournalName>Journal of Physics: Conference Series</b:JournalName>
    <b:Year>2021</b:Year>
    <b:Volume>1827</b:Volume>
    <b:URL>file:///C:/Users/Celmore%20Technologies/Downloads/Quantum_Entanglement_and_Its_Application_in_Quantum.pdf</b:URL>
    <b:DOI>10.1088/1742-6596/1827/1/012120</b:DOI>
    <b:RefOrder>62</b:RefOrder>
  </b:Source>
  <b:Source>
    <b:Tag>alB21</b:Tag>
    <b:SourceType>JournalArticle</b:SourceType>
    <b:Guid>{549ACCA8-0203-432F-B44D-2421E16BB6BA}</b:Guid>
    <b:Author>
      <b:Author>
        <b:NameList>
          <b:Person>
            <b:Last>al.</b:Last>
            <b:First>Basset</b:First>
            <b:Middle>et</b:Middle>
          </b:Person>
        </b:NameList>
      </b:Author>
    </b:Author>
    <b:Title>Quantum key distribution with entangled photons generated on demand by a quantum dot</b:Title>
    <b:Year>2021</b:Year>
    <b:Volume>7</b:Volume>
    <b:URL>https://pmc.ncbi.nlm.nih.gov/articles/PMC7978422/?utm_source</b:URL>
    <b:DOI>10.1126/sciadv.abe6379</b:DOI>
    <b:RefOrder>63</b:RefOrder>
  </b:Source>
  <b:Source>
    <b:Tag>alB211</b:Tag>
    <b:SourceType>JournalArticle</b:SourceType>
    <b:Guid>{509A7E99-0F9A-4AC7-B07D-7B46F668199B}</b:Guid>
    <b:Author>
      <b:Author>
        <b:NameList>
          <b:Person>
            <b:Last>al.</b:Last>
            <b:First>Basso</b:First>
            <b:Middle>Basset et</b:Middle>
          </b:Person>
        </b:NameList>
      </b:Author>
    </b:Author>
    <b:Title>Quantum key distribution with entangled photons generated on demand by a quantum dot</b:Title>
    <b:Year>2021</b:Year>
    <b:Volume>7</b:Volume>
    <b:URL>https://www.science.org/doi/10.1126/sciadv.abe6379</b:URL>
    <b:RefOrder>64</b:RefOrder>
  </b:Source>
  <b:Source>
    <b:Tag>alF21</b:Tag>
    <b:SourceType>JournalArticle</b:SourceType>
    <b:Guid>{1099943E-8AF5-4F92-B450-5801DD721298}</b:Guid>
    <b:Author>
      <b:Author>
        <b:NameList>
          <b:Person>
            <b:Last>al.</b:Last>
            <b:First>Francesco</b:First>
            <b:Middle>Basso Basset et</b:Middle>
          </b:Person>
        </b:NameList>
      </b:Author>
    </b:Author>
    <b:Title>Quantum key distribution with entangled photons generated on demand by a quantum dot</b:Title>
    <b:Year>2021</b:Year>
    <b:Volume>7</b:Volume>
    <b:URL>https://www.science.org/doi/10.1126/sciadv.abe6379</b:URL>
    <b:RefOrder>65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6DB4D3-E3D8-48AB-8E36-994725A2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4811</Words>
  <Characters>27426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International Research Journal of Arts, Humanities and Social Sciences (IRJAHSS)</vt:lpstr>
    </vt:vector>
  </TitlesOfParts>
  <Company/>
  <LinksUpToDate>false</LinksUpToDate>
  <CharactersWithSpaces>32173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Research Journal of Arts, Humanities and Social Sciences (IRJAHSS)</dc:title>
  <dc:creator>OSL</dc:creator>
  <cp:lastModifiedBy>Windows User</cp:lastModifiedBy>
  <cp:revision>3</cp:revision>
  <cp:lastPrinted>2025-02-16T15:23:00Z</cp:lastPrinted>
  <dcterms:created xsi:type="dcterms:W3CDTF">2025-02-16T15:36:00Z</dcterms:created>
  <dcterms:modified xsi:type="dcterms:W3CDTF">2025-02-16T18:29:00Z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d9b91268-034c-3254-9ddc-188bf6a66ca9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